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59E" w:rsidRPr="000D459E" w:rsidRDefault="000D459E" w:rsidP="00997F19">
      <w:pPr>
        <w:jc w:val="center"/>
        <w:rPr>
          <w:b/>
          <w:color w:val="7030A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D459E">
        <w:rPr>
          <w:b/>
          <w:color w:val="7030A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GIDA KATKI MADDELERİ</w:t>
      </w:r>
    </w:p>
    <w:p w:rsidR="00D52667" w:rsidRDefault="00E75BAE" w:rsidP="00260399">
      <w:pPr>
        <w:pStyle w:val="3-normalyaz"/>
        <w:spacing w:line="360" w:lineRule="auto"/>
        <w:ind w:firstLine="567"/>
        <w:jc w:val="both"/>
      </w:pPr>
      <w:r>
        <w:t>Her madde toksindir, ancak toksin ile ilac</w:t>
      </w:r>
      <w:r w:rsidR="002F4109">
        <w:t>ı</w:t>
      </w:r>
      <w:r>
        <w:t xml:space="preserve"> birbirinden ay</w:t>
      </w:r>
      <w:r w:rsidR="002F4109">
        <w:t>ı</w:t>
      </w:r>
      <w:r>
        <w:t>ran dozudur (</w:t>
      </w:r>
      <w:proofErr w:type="spellStart"/>
      <w:r>
        <w:t>Paracelcus</w:t>
      </w:r>
      <w:proofErr w:type="spellEnd"/>
      <w:r>
        <w:t xml:space="preserve">, 1493-1541). </w:t>
      </w:r>
      <w:r w:rsidR="00D52667">
        <w:t xml:space="preserve">Milattan Önce (MÖ) 3000 yıllarında et ürünlerini </w:t>
      </w:r>
      <w:proofErr w:type="spellStart"/>
      <w:r w:rsidR="00D52667">
        <w:t>kürlemede</w:t>
      </w:r>
      <w:proofErr w:type="spellEnd"/>
      <w:r w:rsidR="00D52667">
        <w:t xml:space="preserve"> tuzdan yararlanıldığı, MÖ 900 yıllarında ise tuz ve odun tütsüsünün gıda saklama yöntemleri olarak kullanıldıkları görülmektedir. Ortaçağ</w:t>
      </w:r>
      <w:r w:rsidR="002206B8">
        <w:t>’</w:t>
      </w:r>
      <w:r w:rsidR="00D52667">
        <w:t xml:space="preserve">da etlere koruyucu amaçla tuz ve tütsünün yanı sıra katılan nitratın etin rengini olumlu yönde değiştirmek ve </w:t>
      </w:r>
      <w:proofErr w:type="spellStart"/>
      <w:r w:rsidR="00D52667">
        <w:t>botulizmi</w:t>
      </w:r>
      <w:proofErr w:type="spellEnd"/>
      <w:r w:rsidR="00D52667">
        <w:t xml:space="preserve"> önlemek amacıyla kullanıldığı bilinmektedir. MÖ 50’lerde baharatlardan lezzet verici olarak yararlanılmış, gıda boyaları ise günümüzden yaklaşık 3.500 yıl kadar önce Mısırlılar tarafından renklendirici </w:t>
      </w:r>
      <w:proofErr w:type="gramStart"/>
      <w:r w:rsidR="00D52667">
        <w:t>amaçla</w:t>
      </w:r>
      <w:proofErr w:type="gramEnd"/>
      <w:r w:rsidR="00D52667">
        <w:t xml:space="preserve"> kullanılmışlardır. On dokuzuncu yüzyılda; hızlı kentleşmenin paralelinde katkı maddelerinin kullanımı, özellikle gıdaları bozulmalara karşı koruma amacıyla yaygınlaşmış olup günümüzde ise bu maddeler gelişen gıda teknolojisinin vazgeçilmez bir parçasını oluşturmuşlardır (</w:t>
      </w:r>
      <w:hyperlink r:id="rId8" w:history="1">
        <w:r w:rsidR="00D52667" w:rsidRPr="00A94C61">
          <w:rPr>
            <w:rStyle w:val="Kpr"/>
          </w:rPr>
          <w:t>https://www.ttb.org.tr/STED/sted0304/gida.pdf</w:t>
        </w:r>
      </w:hyperlink>
      <w:r w:rsidR="00D52667">
        <w:t xml:space="preserve">). </w:t>
      </w:r>
    </w:p>
    <w:p w:rsidR="00AF5AB7" w:rsidRPr="0070195E" w:rsidRDefault="00AF5AB7" w:rsidP="00260399">
      <w:pPr>
        <w:pStyle w:val="3-normalyaz"/>
        <w:spacing w:line="360" w:lineRule="auto"/>
        <w:ind w:firstLine="567"/>
        <w:jc w:val="both"/>
        <w:rPr>
          <w:b/>
        </w:rPr>
      </w:pPr>
      <w:r w:rsidRPr="0070195E">
        <w:rPr>
          <w:b/>
        </w:rPr>
        <w:t xml:space="preserve">Gıda Katkı Maddeleri ile İlgili Terminoloji </w:t>
      </w:r>
    </w:p>
    <w:p w:rsidR="00AF5AB7" w:rsidRDefault="00AF5AB7" w:rsidP="00260399">
      <w:pPr>
        <w:pStyle w:val="3-normalyaz"/>
        <w:spacing w:line="360" w:lineRule="auto"/>
        <w:ind w:firstLine="567"/>
        <w:jc w:val="both"/>
      </w:pPr>
      <w:r>
        <w:t>ADI (</w:t>
      </w:r>
      <w:proofErr w:type="spellStart"/>
      <w:r>
        <w:t>Acceptable</w:t>
      </w:r>
      <w:proofErr w:type="spellEnd"/>
      <w:r>
        <w:t xml:space="preserve"> Daily </w:t>
      </w:r>
      <w:proofErr w:type="spellStart"/>
      <w:r>
        <w:t>İntake</w:t>
      </w:r>
      <w:proofErr w:type="spellEnd"/>
      <w:r>
        <w:t xml:space="preserve">): Kabul edilen günlük tüketim miktarı. </w:t>
      </w:r>
    </w:p>
    <w:p w:rsidR="00AF5AB7" w:rsidRDefault="00AF5AB7" w:rsidP="00260399">
      <w:pPr>
        <w:pStyle w:val="3-normalyaz"/>
        <w:spacing w:line="360" w:lineRule="auto"/>
        <w:ind w:firstLine="567"/>
        <w:jc w:val="both"/>
      </w:pPr>
      <w:r>
        <w:t xml:space="preserve">NS (Not </w:t>
      </w:r>
      <w:proofErr w:type="spellStart"/>
      <w:r>
        <w:t>Specified</w:t>
      </w:r>
      <w:proofErr w:type="spellEnd"/>
      <w:r>
        <w:t xml:space="preserve">): ADI sınırlaması yoktur. Kullanımı en güvenli katkılardır. Teknoloji gereği kullanılan miktarlarıyla ADI değeri aşılmamaktadır. </w:t>
      </w:r>
    </w:p>
    <w:p w:rsidR="00AF5AB7" w:rsidRDefault="00AF5AB7" w:rsidP="00260399">
      <w:pPr>
        <w:pStyle w:val="3-normalyaz"/>
        <w:spacing w:line="360" w:lineRule="auto"/>
        <w:ind w:firstLine="567"/>
        <w:jc w:val="both"/>
      </w:pPr>
      <w:r>
        <w:t xml:space="preserve">QS (Quantum </w:t>
      </w:r>
      <w:proofErr w:type="spellStart"/>
      <w:r>
        <w:t>Satis</w:t>
      </w:r>
      <w:proofErr w:type="spellEnd"/>
      <w:r>
        <w:t xml:space="preserve">) : Katkı maddesinin besine katılacağı maksimum düzey belirtilmemiştir. Kullanımı en güvenli katkılardır. </w:t>
      </w:r>
    </w:p>
    <w:p w:rsidR="00AF5AB7" w:rsidRDefault="00AF5AB7" w:rsidP="00260399">
      <w:pPr>
        <w:pStyle w:val="3-normalyaz"/>
        <w:spacing w:line="360" w:lineRule="auto"/>
        <w:ind w:firstLine="567"/>
        <w:jc w:val="both"/>
      </w:pPr>
      <w:r>
        <w:t>TE (</w:t>
      </w:r>
      <w:proofErr w:type="spellStart"/>
      <w:r>
        <w:t>Temporary</w:t>
      </w:r>
      <w:proofErr w:type="spellEnd"/>
      <w:r>
        <w:t xml:space="preserve"> ADI): Geçici ADI değeri, yapılan araştırma sonuçlarına göre ADI değişebilir. </w:t>
      </w:r>
    </w:p>
    <w:p w:rsidR="00AF5AB7" w:rsidRDefault="00AF5AB7" w:rsidP="00260399">
      <w:pPr>
        <w:pStyle w:val="3-normalyaz"/>
        <w:spacing w:line="360" w:lineRule="auto"/>
        <w:ind w:firstLine="567"/>
        <w:jc w:val="both"/>
      </w:pPr>
      <w:r>
        <w:t xml:space="preserve">NO (No ADI </w:t>
      </w:r>
      <w:proofErr w:type="spellStart"/>
      <w:r>
        <w:t>allocated</w:t>
      </w:r>
      <w:proofErr w:type="spellEnd"/>
      <w:r>
        <w:t xml:space="preserve">): ADI değeri saptanmamıştır. </w:t>
      </w:r>
    </w:p>
    <w:p w:rsidR="00AF5AB7" w:rsidRDefault="00AF5AB7" w:rsidP="00260399">
      <w:pPr>
        <w:pStyle w:val="3-normalyaz"/>
        <w:spacing w:line="360" w:lineRule="auto"/>
        <w:ind w:firstLine="567"/>
        <w:jc w:val="both"/>
      </w:pPr>
      <w:r>
        <w:t>GMP (</w:t>
      </w:r>
      <w:proofErr w:type="spellStart"/>
      <w:r>
        <w:t>Good</w:t>
      </w:r>
      <w:proofErr w:type="spellEnd"/>
      <w:r>
        <w:t xml:space="preserve"> </w:t>
      </w:r>
      <w:proofErr w:type="spellStart"/>
      <w:r>
        <w:t>Manifacturing</w:t>
      </w:r>
      <w:proofErr w:type="spellEnd"/>
      <w:r>
        <w:t xml:space="preserve"> </w:t>
      </w:r>
      <w:proofErr w:type="spellStart"/>
      <w:r>
        <w:t>Practice</w:t>
      </w:r>
      <w:proofErr w:type="spellEnd"/>
      <w:r>
        <w:t xml:space="preserve">): İyi bir işleme tekniğinin gerektirdiği miktar. Türk Gıda Kodeksinde UTG (Uygun Teknoloji Gereği) olarak yer alır. Besinlerde kullanımı GMP olarak belirtilen katkıların, teknoloji gereği kullanılan miktarlarıyla ADI değeri aşılmamaktadır. </w:t>
      </w:r>
    </w:p>
    <w:p w:rsidR="00AF5AB7" w:rsidRDefault="00AF5AB7" w:rsidP="00260399">
      <w:pPr>
        <w:pStyle w:val="3-normalyaz"/>
        <w:spacing w:line="360" w:lineRule="auto"/>
        <w:ind w:firstLine="567"/>
        <w:jc w:val="both"/>
      </w:pPr>
      <w:r>
        <w:t>ML (Maximum Level): Katkı maddesinin besine katılmasına izin verilen en yüksek miktardır (</w:t>
      </w:r>
      <w:hyperlink r:id="rId9" w:history="1">
        <w:r w:rsidRPr="00A94C61">
          <w:rPr>
            <w:rStyle w:val="Kpr"/>
          </w:rPr>
          <w:t>https://sbu.saglik.gov.tr/Ekutuphane/kitaplar/B%2016.pdf</w:t>
        </w:r>
      </w:hyperlink>
      <w:r>
        <w:t>).</w:t>
      </w:r>
    </w:p>
    <w:p w:rsidR="0070195E" w:rsidRPr="0070195E" w:rsidRDefault="0070195E" w:rsidP="00260399">
      <w:pPr>
        <w:pStyle w:val="3-normalyaz"/>
        <w:spacing w:line="360" w:lineRule="auto"/>
        <w:ind w:firstLine="567"/>
        <w:jc w:val="both"/>
        <w:rPr>
          <w:b/>
        </w:rPr>
      </w:pPr>
      <w:r w:rsidRPr="0070195E">
        <w:rPr>
          <w:b/>
        </w:rPr>
        <w:lastRenderedPageBreak/>
        <w:t>İlgili kurumlar:</w:t>
      </w:r>
    </w:p>
    <w:p w:rsidR="00A81F3A" w:rsidRDefault="00A81F3A" w:rsidP="00260399">
      <w:pPr>
        <w:pStyle w:val="3-normalyaz"/>
        <w:spacing w:line="360" w:lineRule="auto"/>
        <w:ind w:firstLine="567"/>
        <w:jc w:val="both"/>
      </w:pPr>
      <w:proofErr w:type="gramStart"/>
      <w:r>
        <w:t xml:space="preserve">Türkiye’de; Birleşmiş Milletlere Bağlı Kodeks </w:t>
      </w:r>
      <w:proofErr w:type="spellStart"/>
      <w:r>
        <w:t>Alimentarius</w:t>
      </w:r>
      <w:proofErr w:type="spellEnd"/>
      <w:r>
        <w:t xml:space="preserve"> Komisyonu (CAC) WHO (Dünya Sağlık Örgütü ) ve FAO (Gıda Tarım Örgütü) </w:t>
      </w:r>
      <w:proofErr w:type="spellStart"/>
      <w:r>
        <w:t>nun</w:t>
      </w:r>
      <w:proofErr w:type="spellEnd"/>
      <w:r>
        <w:t xml:space="preserve"> ortaklaşa oluşturduğu JECFA (katkı maddeleri üzerinde çalışan ortak uzmanlar komitesi) Avrupa Birliğinin Bilimsel Gıda Komisyonu (SCF) Amerika Birleşik devletlerinde FDA (Gıda İlaç Dairesi) gibi uluslararası kuruluşlarca oluşturulan düzenlemelerden yararlanılarak Türk Gıda Kodeksi Yönetmeliği (1997) hazırlanmıştır. </w:t>
      </w:r>
      <w:proofErr w:type="gramEnd"/>
      <w:r>
        <w:t>Bu yönetmelikte hangi katkı maddelerinin hangi besinlere ve ne miktarda katılabilecekleri belirlenmiştir (</w:t>
      </w:r>
      <w:hyperlink r:id="rId10" w:history="1">
        <w:r w:rsidRPr="00A94C61">
          <w:rPr>
            <w:rStyle w:val="Kpr"/>
          </w:rPr>
          <w:t>https://sbu.saglik.gov.tr/Ekutuphane/kitaplar/B%2016.pdf</w:t>
        </w:r>
      </w:hyperlink>
      <w:r>
        <w:t>).</w:t>
      </w:r>
    </w:p>
    <w:p w:rsidR="00260399" w:rsidRDefault="00D52667" w:rsidP="00260399">
      <w:pPr>
        <w:pStyle w:val="3-normalyaz"/>
        <w:spacing w:line="360" w:lineRule="auto"/>
        <w:ind w:firstLine="567"/>
        <w:jc w:val="both"/>
        <w:rPr>
          <w:color w:val="000000"/>
        </w:rPr>
      </w:pPr>
      <w:r w:rsidRPr="002F4109">
        <w:rPr>
          <w:color w:val="000000"/>
        </w:rPr>
        <w:t xml:space="preserve">Türkiye’de gıdaların üretimden tüketime kadarki süreçlerde </w:t>
      </w:r>
      <w:r w:rsidR="002F4109" w:rsidRPr="002F4109">
        <w:rPr>
          <w:color w:val="000000"/>
        </w:rPr>
        <w:t xml:space="preserve">Ruhsatlandırma ve kullanım izni vermede Sağlık bakanlığı, Gıda işletmelerinde ise </w:t>
      </w:r>
      <w:r w:rsidRPr="002F4109">
        <w:rPr>
          <w:color w:val="000000"/>
        </w:rPr>
        <w:t>Tarım Bakanlığı</w:t>
      </w:r>
      <w:r w:rsidR="002F4109" w:rsidRPr="002F4109">
        <w:rPr>
          <w:color w:val="000000"/>
        </w:rPr>
        <w:t xml:space="preserve"> denetlemede</w:t>
      </w:r>
      <w:r w:rsidRPr="002F4109">
        <w:rPr>
          <w:color w:val="000000"/>
        </w:rPr>
        <w:t xml:space="preserve"> yetkilidir. İlgili mev</w:t>
      </w:r>
      <w:r w:rsidR="002F4109">
        <w:rPr>
          <w:color w:val="000000"/>
        </w:rPr>
        <w:t xml:space="preserve">zuatları </w:t>
      </w:r>
      <w:r w:rsidR="002F4109" w:rsidRPr="002F4109">
        <w:rPr>
          <w:color w:val="000000"/>
          <w:u w:val="single"/>
        </w:rPr>
        <w:t>Gıda ve Kontrol Genel M</w:t>
      </w:r>
      <w:r w:rsidRPr="002F4109">
        <w:rPr>
          <w:color w:val="000000"/>
          <w:u w:val="single"/>
        </w:rPr>
        <w:t>üdürlüğü</w:t>
      </w:r>
      <w:r w:rsidRPr="002F4109">
        <w:rPr>
          <w:color w:val="000000"/>
        </w:rPr>
        <w:t xml:space="preserve"> çıkarır ve Türk Gıda Kodeksine </w:t>
      </w:r>
      <w:proofErr w:type="gramStart"/>
      <w:r w:rsidRPr="002F4109">
        <w:rPr>
          <w:color w:val="000000"/>
        </w:rPr>
        <w:t>dahil</w:t>
      </w:r>
      <w:proofErr w:type="gramEnd"/>
      <w:r w:rsidRPr="002F4109">
        <w:rPr>
          <w:color w:val="000000"/>
        </w:rPr>
        <w:t xml:space="preserve"> eder. </w:t>
      </w:r>
      <w:r w:rsidR="00260399" w:rsidRPr="002F4109">
        <w:rPr>
          <w:color w:val="000000"/>
        </w:rPr>
        <w:t>30 Haziran </w:t>
      </w:r>
      <w:r w:rsidR="00260399" w:rsidRPr="002F4109">
        <w:rPr>
          <w:rStyle w:val="grame"/>
          <w:color w:val="000000"/>
        </w:rPr>
        <w:t xml:space="preserve">2013 tarih ve 28693 sayılı </w:t>
      </w:r>
      <w:r w:rsidR="00260399" w:rsidRPr="002F4109">
        <w:rPr>
          <w:color w:val="000000"/>
        </w:rPr>
        <w:t>TÜRK GIDA KODEKSİ GI</w:t>
      </w:r>
      <w:r w:rsidR="002F4109">
        <w:rPr>
          <w:color w:val="000000"/>
        </w:rPr>
        <w:t>DA KATKI MADDELERİ YÖNETMELİĞİ g</w:t>
      </w:r>
      <w:r w:rsidR="00260399" w:rsidRPr="002F4109">
        <w:rPr>
          <w:color w:val="000000"/>
        </w:rPr>
        <w:t>ıdalarda, gıda katkı maddelerinde, gıda enzimlerinde ve gıda </w:t>
      </w:r>
      <w:proofErr w:type="gramStart"/>
      <w:r w:rsidR="00260399" w:rsidRPr="002F4109">
        <w:rPr>
          <w:rStyle w:val="grame"/>
          <w:color w:val="000000"/>
        </w:rPr>
        <w:t>aroma</w:t>
      </w:r>
      <w:proofErr w:type="gramEnd"/>
      <w:r w:rsidR="00260399" w:rsidRPr="002F4109">
        <w:rPr>
          <w:color w:val="000000"/>
        </w:rPr>
        <w:t> vericilerinde kullanılan gıda katkı maddelerinin kullanım koşullarını ve gıda katkı maddelerinin etiketleme kurallarını belirlemektedir. Ancak bazı</w:t>
      </w:r>
      <w:r w:rsidR="002F4109" w:rsidRPr="002F4109">
        <w:rPr>
          <w:color w:val="000000"/>
        </w:rPr>
        <w:t xml:space="preserve"> gıda katkı maddeleri </w:t>
      </w:r>
      <w:r w:rsidR="00260399" w:rsidRPr="002F4109">
        <w:rPr>
          <w:color w:val="000000"/>
        </w:rPr>
        <w:t>bu kapsamın dışında tutulmuş</w:t>
      </w:r>
      <w:r w:rsidR="002F4109" w:rsidRPr="002F4109">
        <w:rPr>
          <w:color w:val="000000"/>
        </w:rPr>
        <w:t xml:space="preserve"> ve kullanım şartları daha da kolaylaştırılmıştır.</w:t>
      </w:r>
      <w:r w:rsidR="00260399" w:rsidRPr="002F4109">
        <w:rPr>
          <w:color w:val="000000"/>
        </w:rPr>
        <w:t xml:space="preserve"> Bunlar a) İşlem yardımcıları, b) Bitki sağlığıyla ilgili mevzuat kapsamında yer alan bitki ve bitkisel ürünlerin korunmasında kullanılan maddeler ve c) Gıdalara besin öğesi olarak ilave edilen maddeler</w:t>
      </w:r>
      <w:r w:rsidR="00BF7054">
        <w:rPr>
          <w:color w:val="000000"/>
        </w:rPr>
        <w:t xml:space="preserve">, </w:t>
      </w:r>
      <w:r w:rsidR="008076E7" w:rsidRPr="002F4109">
        <w:rPr>
          <w:color w:val="000000"/>
        </w:rPr>
        <w:t>d)  gıda enzimleri</w:t>
      </w:r>
      <w:r w:rsidR="002F4109" w:rsidRPr="002F4109">
        <w:rPr>
          <w:color w:val="000000"/>
        </w:rPr>
        <w:t>, e)</w:t>
      </w:r>
      <w:r w:rsidR="00BF7054">
        <w:rPr>
          <w:color w:val="000000"/>
        </w:rPr>
        <w:t xml:space="preserve"> </w:t>
      </w:r>
      <w:proofErr w:type="gramStart"/>
      <w:r w:rsidR="00BF7054">
        <w:rPr>
          <w:color w:val="000000"/>
        </w:rPr>
        <w:t>aroma</w:t>
      </w:r>
      <w:proofErr w:type="gramEnd"/>
      <w:r w:rsidR="00BF7054">
        <w:rPr>
          <w:color w:val="000000"/>
        </w:rPr>
        <w:t xml:space="preserve"> vericiler</w:t>
      </w:r>
      <w:r w:rsidR="008076E7" w:rsidRPr="002F4109">
        <w:rPr>
          <w:color w:val="000000"/>
        </w:rPr>
        <w:t xml:space="preserve">. </w:t>
      </w:r>
    </w:p>
    <w:p w:rsidR="00CC174F" w:rsidRPr="0070195E" w:rsidRDefault="00CC174F" w:rsidP="00260399">
      <w:pPr>
        <w:pStyle w:val="3-normalyaz"/>
        <w:spacing w:line="360" w:lineRule="auto"/>
        <w:ind w:firstLine="567"/>
        <w:jc w:val="both"/>
        <w:rPr>
          <w:b/>
        </w:rPr>
      </w:pPr>
      <w:r w:rsidRPr="0070195E">
        <w:rPr>
          <w:b/>
        </w:rPr>
        <w:t xml:space="preserve">GKM Yönetmeliği'nde Gıda Katkıları şöyle tarif edilmektedir: </w:t>
      </w:r>
    </w:p>
    <w:p w:rsidR="00CC174F" w:rsidRDefault="00CC174F" w:rsidP="00260399">
      <w:pPr>
        <w:pStyle w:val="3-normalyaz"/>
        <w:spacing w:line="360" w:lineRule="auto"/>
        <w:ind w:firstLine="567"/>
        <w:jc w:val="both"/>
      </w:pPr>
      <w:r>
        <w:sym w:font="Symbol" w:char="F0D8"/>
      </w:r>
      <w:r>
        <w:t xml:space="preserve"> Tek başına gıda olarak tüketilmeyen, ham gıda veya yardımcı gıda maddesi olarak kullanılmayan, </w:t>
      </w:r>
    </w:p>
    <w:p w:rsidR="00CC174F" w:rsidRDefault="00CC174F" w:rsidP="00260399">
      <w:pPr>
        <w:pStyle w:val="3-normalyaz"/>
        <w:spacing w:line="360" w:lineRule="auto"/>
        <w:ind w:firstLine="567"/>
        <w:jc w:val="both"/>
      </w:pPr>
      <w:r>
        <w:sym w:font="Symbol" w:char="F0D8"/>
      </w:r>
      <w:r>
        <w:t xml:space="preserve"> Tek başına besleyici değeri olan veya olmayan, </w:t>
      </w:r>
    </w:p>
    <w:p w:rsidR="00CC174F" w:rsidRDefault="00CC174F" w:rsidP="00260399">
      <w:pPr>
        <w:pStyle w:val="3-normalyaz"/>
        <w:spacing w:line="360" w:lineRule="auto"/>
        <w:ind w:firstLine="567"/>
        <w:jc w:val="both"/>
      </w:pPr>
      <w:r>
        <w:sym w:font="Symbol" w:char="F0D8"/>
      </w:r>
      <w:r>
        <w:t xml:space="preserve"> Seçilen teknoloji gereği kullanılan, </w:t>
      </w:r>
    </w:p>
    <w:p w:rsidR="00CC174F" w:rsidRDefault="00CC174F" w:rsidP="00260399">
      <w:pPr>
        <w:pStyle w:val="3-normalyaz"/>
        <w:spacing w:line="360" w:lineRule="auto"/>
        <w:ind w:firstLine="567"/>
        <w:jc w:val="both"/>
      </w:pPr>
      <w:r>
        <w:sym w:font="Symbol" w:char="F0D8"/>
      </w:r>
      <w:r>
        <w:t xml:space="preserve"> İşlem veya imalat sırasında kalıntı veya türevleri mamul maddede bulunabilen, </w:t>
      </w:r>
    </w:p>
    <w:p w:rsidR="00CC174F" w:rsidRDefault="00CC174F" w:rsidP="00260399">
      <w:pPr>
        <w:pStyle w:val="3-normalyaz"/>
        <w:spacing w:line="360" w:lineRule="auto"/>
        <w:ind w:firstLine="567"/>
        <w:jc w:val="both"/>
      </w:pPr>
      <w:r>
        <w:sym w:font="Symbol" w:char="F0D8"/>
      </w:r>
      <w:r>
        <w:t xml:space="preserve"> Gıdanın üretilmesi, tasnifi, işlenmesi, hazırlanması, ambalajlanması, taşınması, depolanması sırasında gıda maddesinin tat, koku, görünüş, yapı ve diğer hususiyetlerini </w:t>
      </w:r>
      <w:r>
        <w:lastRenderedPageBreak/>
        <w:t>korumak, düzeltmek veya istenmeyen değişikliklere engel olmak maksadıyla kullanılan maddelerdir.</w:t>
      </w:r>
    </w:p>
    <w:p w:rsidR="009E4FF9" w:rsidRPr="0070195E" w:rsidRDefault="009E4FF9" w:rsidP="00260399">
      <w:pPr>
        <w:pStyle w:val="3-normalyaz"/>
        <w:spacing w:line="360" w:lineRule="auto"/>
        <w:ind w:firstLine="567"/>
        <w:jc w:val="both"/>
        <w:rPr>
          <w:b/>
        </w:rPr>
      </w:pPr>
      <w:r w:rsidRPr="0070195E">
        <w:rPr>
          <w:b/>
        </w:rPr>
        <w:t xml:space="preserve">Gıda Katkı Maddeleri Kullanımında Dikkat Edilecek Noktalar </w:t>
      </w:r>
    </w:p>
    <w:p w:rsidR="009E4FF9" w:rsidRDefault="009E4FF9" w:rsidP="009E4FF9">
      <w:pPr>
        <w:pStyle w:val="3-normalyaz"/>
        <w:numPr>
          <w:ilvl w:val="0"/>
          <w:numId w:val="21"/>
        </w:numPr>
        <w:spacing w:line="360" w:lineRule="auto"/>
        <w:jc w:val="both"/>
      </w:pPr>
      <w:r>
        <w:t>İnsan sağlığına zararlı olmamalı ve bu yasalarla belirlenmiş olmalıdır</w:t>
      </w:r>
    </w:p>
    <w:p w:rsidR="009E4FF9" w:rsidRDefault="009E4FF9" w:rsidP="009E4FF9">
      <w:pPr>
        <w:pStyle w:val="3-normalyaz"/>
        <w:numPr>
          <w:ilvl w:val="0"/>
          <w:numId w:val="21"/>
        </w:numPr>
        <w:spacing w:line="360" w:lineRule="auto"/>
        <w:jc w:val="both"/>
      </w:pPr>
      <w:r>
        <w:t xml:space="preserve">Kullanımında teknolojik zorunluluk bulunmalıdır. </w:t>
      </w:r>
    </w:p>
    <w:p w:rsidR="009E4FF9" w:rsidRDefault="009E4FF9" w:rsidP="009E4FF9">
      <w:pPr>
        <w:pStyle w:val="3-normalyaz"/>
        <w:numPr>
          <w:ilvl w:val="0"/>
          <w:numId w:val="21"/>
        </w:numPr>
        <w:spacing w:line="360" w:lineRule="auto"/>
        <w:jc w:val="both"/>
      </w:pPr>
      <w:r>
        <w:t xml:space="preserve">İzin verilen besinlerde ve izin verilen miktarlarda kullanılmalıdır. </w:t>
      </w:r>
    </w:p>
    <w:p w:rsidR="009E4FF9" w:rsidRDefault="009E4FF9" w:rsidP="009E4FF9">
      <w:pPr>
        <w:pStyle w:val="3-normalyaz"/>
        <w:numPr>
          <w:ilvl w:val="0"/>
          <w:numId w:val="21"/>
        </w:numPr>
        <w:spacing w:line="360" w:lineRule="auto"/>
        <w:jc w:val="both"/>
      </w:pPr>
      <w:r>
        <w:t xml:space="preserve">Besinin besin değerini azaltmamalıdır. Gıda katkı maddeleri kalitenin korunması amacıyla kullanılmalı, kötü kaliteyi gölgelemek amacıyla kullanılmamalıdır. </w:t>
      </w:r>
    </w:p>
    <w:p w:rsidR="009E4FF9" w:rsidRPr="0070195E" w:rsidRDefault="009E4FF9" w:rsidP="009E4FF9">
      <w:pPr>
        <w:pStyle w:val="3-normalyaz"/>
        <w:spacing w:line="360" w:lineRule="auto"/>
        <w:ind w:left="567"/>
        <w:jc w:val="both"/>
        <w:rPr>
          <w:b/>
        </w:rPr>
      </w:pPr>
      <w:r w:rsidRPr="0070195E">
        <w:rPr>
          <w:b/>
        </w:rPr>
        <w:t xml:space="preserve">Gıda katkı maddeleri doğal, doğala özdeş veya yapay olabilir. </w:t>
      </w:r>
    </w:p>
    <w:p w:rsidR="009E4FF9" w:rsidRDefault="009E4FF9" w:rsidP="009E4FF9">
      <w:pPr>
        <w:pStyle w:val="3-normalyaz"/>
        <w:spacing w:line="360" w:lineRule="auto"/>
        <w:ind w:left="567"/>
        <w:jc w:val="both"/>
      </w:pPr>
      <w:r>
        <w:t xml:space="preserve">Doğal katkı maddeleri: Pancar suyundan elde edilen kırmızı renklendirici gibi (E162) Doğala özdeş katkı maddeleri: Doğadakinin insan tarafından yapılan ikizidir. Vanilya gibi </w:t>
      </w:r>
    </w:p>
    <w:p w:rsidR="009E4FF9" w:rsidRDefault="009E4FF9" w:rsidP="009E4FF9">
      <w:pPr>
        <w:pStyle w:val="3-normalyaz"/>
        <w:spacing w:line="360" w:lineRule="auto"/>
        <w:ind w:left="567"/>
        <w:jc w:val="both"/>
      </w:pPr>
      <w:r>
        <w:t xml:space="preserve">Yapay katkı maddeleri: İnsan tarafından yapılmıştır. Doğada bulunmaz. </w:t>
      </w:r>
      <w:proofErr w:type="spellStart"/>
      <w:r>
        <w:t>Sakkarin</w:t>
      </w:r>
      <w:proofErr w:type="spellEnd"/>
      <w:r>
        <w:t xml:space="preserve"> gibi.</w:t>
      </w:r>
    </w:p>
    <w:p w:rsidR="00A81F3A" w:rsidRPr="0070195E" w:rsidRDefault="009E4FF9" w:rsidP="009E4FF9">
      <w:pPr>
        <w:pStyle w:val="3-normalyaz"/>
        <w:spacing w:line="360" w:lineRule="auto"/>
        <w:ind w:left="567"/>
        <w:jc w:val="both"/>
        <w:rPr>
          <w:b/>
        </w:rPr>
      </w:pPr>
      <w:r w:rsidRPr="0070195E">
        <w:rPr>
          <w:b/>
        </w:rPr>
        <w:t xml:space="preserve">Gıda katkı maddelerini kullanım amaçlarına göre 4 grupta toplayabiliriz. </w:t>
      </w:r>
    </w:p>
    <w:p w:rsidR="009E4FF9" w:rsidRDefault="009E4FF9" w:rsidP="006E2EC1">
      <w:pPr>
        <w:pStyle w:val="3-normalyaz"/>
        <w:numPr>
          <w:ilvl w:val="0"/>
          <w:numId w:val="24"/>
        </w:numPr>
        <w:spacing w:line="360" w:lineRule="auto"/>
        <w:jc w:val="both"/>
      </w:pPr>
      <w:r w:rsidRPr="006E2EC1">
        <w:rPr>
          <w:b/>
        </w:rPr>
        <w:t>Kaliteyi koruyarak raf ömrünü uzatanlar (Koruyucular)</w:t>
      </w:r>
      <w:r w:rsidR="006E2EC1" w:rsidRPr="006E2EC1">
        <w:rPr>
          <w:b/>
        </w:rPr>
        <w:t>:</w:t>
      </w:r>
      <w:r>
        <w:t xml:space="preserve"> • </w:t>
      </w:r>
      <w:proofErr w:type="spellStart"/>
      <w:r>
        <w:t>Antimikrobiyaller</w:t>
      </w:r>
      <w:proofErr w:type="spellEnd"/>
      <w:r>
        <w:t xml:space="preserve"> (</w:t>
      </w:r>
      <w:proofErr w:type="spellStart"/>
      <w:r>
        <w:t>nitrit</w:t>
      </w:r>
      <w:proofErr w:type="spellEnd"/>
      <w:r>
        <w:t xml:space="preserve">, nitrat, </w:t>
      </w:r>
      <w:proofErr w:type="spellStart"/>
      <w:r>
        <w:t>benzoik</w:t>
      </w:r>
      <w:proofErr w:type="spellEnd"/>
      <w:r>
        <w:t xml:space="preserve"> asit, </w:t>
      </w:r>
      <w:proofErr w:type="spellStart"/>
      <w:r>
        <w:t>propionik</w:t>
      </w:r>
      <w:proofErr w:type="spellEnd"/>
      <w:r>
        <w:t xml:space="preserve"> asit, </w:t>
      </w:r>
      <w:proofErr w:type="spellStart"/>
      <w:r>
        <w:t>sorbik</w:t>
      </w:r>
      <w:proofErr w:type="spellEnd"/>
      <w:r>
        <w:t xml:space="preserve"> asit, kükürt dioksit) • Antioksidanlar (BHA, BHT, </w:t>
      </w:r>
      <w:proofErr w:type="spellStart"/>
      <w:r>
        <w:t>Gallatlar</w:t>
      </w:r>
      <w:proofErr w:type="spellEnd"/>
      <w:r>
        <w:t>).</w:t>
      </w:r>
    </w:p>
    <w:p w:rsidR="009E4FF9" w:rsidRDefault="009E4FF9" w:rsidP="006E2EC1">
      <w:pPr>
        <w:pStyle w:val="3-normalyaz"/>
        <w:spacing w:line="360" w:lineRule="auto"/>
        <w:ind w:left="567"/>
        <w:jc w:val="both"/>
      </w:pPr>
      <w:r>
        <w:t>2.</w:t>
      </w:r>
      <w:r w:rsidRPr="006E2EC1">
        <w:rPr>
          <w:b/>
        </w:rPr>
        <w:t>Yapıyı ve hazırlama, pişme özelliğini geliştirenler</w:t>
      </w:r>
      <w:r w:rsidR="006E2EC1" w:rsidRPr="006E2EC1">
        <w:rPr>
          <w:b/>
        </w:rPr>
        <w:t>:</w:t>
      </w:r>
      <w:r>
        <w:t xml:space="preserve"> • </w:t>
      </w:r>
      <w:proofErr w:type="spellStart"/>
      <w:r>
        <w:t>pH</w:t>
      </w:r>
      <w:proofErr w:type="spellEnd"/>
      <w:r>
        <w:t xml:space="preserve"> ayarlayıcılar • Topaklanmayı önleyenler (silikat, magnezyum oksit, magnezyum karbonat) • </w:t>
      </w:r>
      <w:proofErr w:type="spellStart"/>
      <w:r>
        <w:t>Emülsifiyerler</w:t>
      </w:r>
      <w:proofErr w:type="spellEnd"/>
      <w:r>
        <w:t xml:space="preserve"> (</w:t>
      </w:r>
      <w:proofErr w:type="spellStart"/>
      <w:r>
        <w:t>lesitin</w:t>
      </w:r>
      <w:proofErr w:type="spellEnd"/>
      <w:r>
        <w:t xml:space="preserve">, mono ve </w:t>
      </w:r>
      <w:proofErr w:type="spellStart"/>
      <w:r>
        <w:t>digliseritler</w:t>
      </w:r>
      <w:proofErr w:type="spellEnd"/>
      <w:r>
        <w:t xml:space="preserve">) • </w:t>
      </w:r>
      <w:proofErr w:type="spellStart"/>
      <w:r>
        <w:t>Stabilizörler</w:t>
      </w:r>
      <w:proofErr w:type="spellEnd"/>
      <w:r>
        <w:t>, kıvam arttırıcılar, tatlandırıcılar • Mayalanmayı sağlayıcı ajanlar • Nem ayarlayıcılar • Olgunlaştırıcılar • Ağartıcılar, dolgu maddeleri, köpük ayarlayıcılar, parlatıcılar</w:t>
      </w:r>
    </w:p>
    <w:p w:rsidR="009E4FF9" w:rsidRDefault="009E4FF9" w:rsidP="009E4FF9">
      <w:pPr>
        <w:pStyle w:val="3-normalyaz"/>
        <w:spacing w:line="360" w:lineRule="auto"/>
        <w:ind w:left="567"/>
        <w:jc w:val="both"/>
      </w:pPr>
      <w:r>
        <w:t>3.</w:t>
      </w:r>
      <w:r w:rsidRPr="006E2EC1">
        <w:rPr>
          <w:b/>
        </w:rPr>
        <w:t>Aromayı ve rengi geliştiriciler</w:t>
      </w:r>
      <w:r w:rsidR="006E2EC1" w:rsidRPr="006E2EC1">
        <w:rPr>
          <w:b/>
        </w:rPr>
        <w:t>:</w:t>
      </w:r>
      <w:r>
        <w:t xml:space="preserve"> • Çeşni arttırıcılar (MSG) • Çeşni vericiler (Aroma maddeleri) • Renklendiriciler (</w:t>
      </w:r>
      <w:proofErr w:type="spellStart"/>
      <w:r>
        <w:t>tartrazin</w:t>
      </w:r>
      <w:proofErr w:type="spellEnd"/>
      <w:r>
        <w:t xml:space="preserve">, </w:t>
      </w:r>
      <w:proofErr w:type="spellStart"/>
      <w:r>
        <w:t>indigotin</w:t>
      </w:r>
      <w:proofErr w:type="spellEnd"/>
      <w:proofErr w:type="gramStart"/>
      <w:r>
        <w:t>,...</w:t>
      </w:r>
      <w:proofErr w:type="gramEnd"/>
      <w:r>
        <w:t>vb.)</w:t>
      </w:r>
    </w:p>
    <w:p w:rsidR="009E4FF9" w:rsidRDefault="009E4FF9" w:rsidP="009E4FF9">
      <w:pPr>
        <w:pStyle w:val="3-normalyaz"/>
        <w:spacing w:line="360" w:lineRule="auto"/>
        <w:ind w:left="567"/>
        <w:jc w:val="both"/>
      </w:pPr>
      <w:r>
        <w:t>4.</w:t>
      </w:r>
      <w:r w:rsidRPr="006E2EC1">
        <w:rPr>
          <w:b/>
        </w:rPr>
        <w:t>Besin değerini koruyucu, geliştiriciler (Besin öğeleri)</w:t>
      </w:r>
      <w:r>
        <w:t xml:space="preserve"> • İşleme sırasında kaybolan besin öğelerini yerine koyma (</w:t>
      </w:r>
      <w:proofErr w:type="gramStart"/>
      <w:r>
        <w:t>B1 , B2</w:t>
      </w:r>
      <w:proofErr w:type="gramEnd"/>
      <w:r>
        <w:t xml:space="preserve"> , </w:t>
      </w:r>
      <w:proofErr w:type="spellStart"/>
      <w:r>
        <w:t>niasin</w:t>
      </w:r>
      <w:proofErr w:type="spellEnd"/>
      <w:r>
        <w:t xml:space="preserve">) • Diyette eksik olabilecek besin </w:t>
      </w:r>
      <w:r>
        <w:lastRenderedPageBreak/>
        <w:t>öğelerini ekleme (A, D vitaminleri)</w:t>
      </w:r>
      <w:r w:rsidR="00A81F3A">
        <w:t xml:space="preserve">. </w:t>
      </w:r>
      <w:r>
        <w:t xml:space="preserve"> (</w:t>
      </w:r>
      <w:hyperlink r:id="rId11" w:history="1">
        <w:r w:rsidRPr="00A94C61">
          <w:rPr>
            <w:rStyle w:val="Kpr"/>
          </w:rPr>
          <w:t>https://sbu.saglik.gov.tr/Ekutuphane/kitaplar/B%2016.pdf</w:t>
        </w:r>
      </w:hyperlink>
      <w:r>
        <w:t>).</w:t>
      </w:r>
    </w:p>
    <w:p w:rsidR="00A81F3A" w:rsidRDefault="009E4FF9" w:rsidP="009E4FF9">
      <w:pPr>
        <w:pStyle w:val="3-normalyaz"/>
        <w:spacing w:line="360" w:lineRule="auto"/>
        <w:ind w:left="567"/>
        <w:jc w:val="both"/>
        <w:rPr>
          <w:b/>
        </w:rPr>
      </w:pPr>
      <w:r w:rsidRPr="0070195E">
        <w:rPr>
          <w:b/>
        </w:rPr>
        <w:t xml:space="preserve"> </w:t>
      </w:r>
      <w:r w:rsidR="00A81F3A" w:rsidRPr="0070195E">
        <w:rPr>
          <w:b/>
        </w:rPr>
        <w:t xml:space="preserve">Gıda Katkı Maddeleri ile İlgili Güvenlik Testleri: </w:t>
      </w:r>
    </w:p>
    <w:p w:rsidR="000C07D3" w:rsidRDefault="0070195E" w:rsidP="0070195E">
      <w:pPr>
        <w:pStyle w:val="3-normalyaz"/>
        <w:spacing w:line="360" w:lineRule="auto"/>
        <w:ind w:firstLine="567"/>
        <w:jc w:val="both"/>
      </w:pPr>
      <w:r>
        <w:t>Besinlere Katılacak Gıda Katkı Maddeleri Miktarlarının Belirlenmesi</w:t>
      </w:r>
      <w:r w:rsidR="000C07D3">
        <w:t>:</w:t>
      </w:r>
    </w:p>
    <w:p w:rsidR="0070195E" w:rsidRDefault="0070195E" w:rsidP="0070195E">
      <w:pPr>
        <w:pStyle w:val="3-normalyaz"/>
        <w:spacing w:line="360" w:lineRule="auto"/>
        <w:ind w:firstLine="567"/>
        <w:jc w:val="both"/>
      </w:pPr>
      <w:r>
        <w:t xml:space="preserve"> Besine katılacak katkı maddesinin maksimum miktarının belirlenmesi için: </w:t>
      </w:r>
    </w:p>
    <w:p w:rsidR="0070195E" w:rsidRDefault="0070195E" w:rsidP="0070195E">
      <w:pPr>
        <w:pStyle w:val="3-normalyaz"/>
        <w:spacing w:line="360" w:lineRule="auto"/>
        <w:ind w:firstLine="567"/>
        <w:jc w:val="both"/>
      </w:pPr>
      <w:proofErr w:type="gramStart"/>
      <w:r>
        <w:t>a</w:t>
      </w:r>
      <w:proofErr w:type="gramEnd"/>
      <w:r>
        <w:t xml:space="preserve">. Katkı maddesinin günlük alınabilecek miktarı (ADI (mg / kg) değeri) </w:t>
      </w:r>
    </w:p>
    <w:p w:rsidR="0070195E" w:rsidRDefault="0070195E" w:rsidP="0070195E">
      <w:pPr>
        <w:pStyle w:val="3-normalyaz"/>
        <w:spacing w:line="360" w:lineRule="auto"/>
        <w:ind w:firstLine="567"/>
        <w:jc w:val="both"/>
      </w:pPr>
      <w:proofErr w:type="gramStart"/>
      <w:r>
        <w:t>b</w:t>
      </w:r>
      <w:proofErr w:type="gramEnd"/>
      <w:r>
        <w:t xml:space="preserve">. Besinin üretim teknolojisinin gerektirdiği miktar (GMP-İyi İmalat Uygulamaları) </w:t>
      </w:r>
    </w:p>
    <w:p w:rsidR="0070195E" w:rsidRDefault="0070195E" w:rsidP="0070195E">
      <w:pPr>
        <w:pStyle w:val="3-normalyaz"/>
        <w:spacing w:line="360" w:lineRule="auto"/>
        <w:ind w:firstLine="567"/>
        <w:jc w:val="both"/>
      </w:pPr>
      <w:proofErr w:type="gramStart"/>
      <w:r>
        <w:t>c</w:t>
      </w:r>
      <w:proofErr w:type="gramEnd"/>
      <w:r>
        <w:t xml:space="preserve">. Katkı maddesinin kaç besine katılacağı </w:t>
      </w:r>
    </w:p>
    <w:p w:rsidR="0070195E" w:rsidRDefault="007A14B0" w:rsidP="0070195E">
      <w:pPr>
        <w:pStyle w:val="3-normalyaz"/>
        <w:spacing w:line="360" w:lineRule="auto"/>
        <w:ind w:firstLine="567"/>
        <w:jc w:val="both"/>
      </w:pPr>
      <w:proofErr w:type="gramStart"/>
      <w:r>
        <w:t>d</w:t>
      </w:r>
      <w:proofErr w:type="gramEnd"/>
      <w:r w:rsidR="0070195E">
        <w:t xml:space="preserve">. Katkı maddesinin katılacağı besinlerin ortalama günlük tüketim miktarlarının bilinmesi gerekir. </w:t>
      </w:r>
    </w:p>
    <w:p w:rsidR="00A81F3A" w:rsidRDefault="00A81F3A" w:rsidP="009E4FF9">
      <w:pPr>
        <w:pStyle w:val="3-normalyaz"/>
        <w:spacing w:line="360" w:lineRule="auto"/>
        <w:ind w:left="567"/>
        <w:jc w:val="both"/>
      </w:pPr>
      <w:r>
        <w:t xml:space="preserve">Katkı maddeleri laboratuvarlarda uzun süreli ve ayrıntılı güvenlik testlerinden geçirilir. Deney hayvanları üzerinde yapılan </w:t>
      </w:r>
      <w:proofErr w:type="spellStart"/>
      <w:r>
        <w:t>toksikolojik</w:t>
      </w:r>
      <w:proofErr w:type="spellEnd"/>
      <w:r>
        <w:t xml:space="preserve"> testlerle katkı maddelerinin ADI (</w:t>
      </w:r>
      <w:proofErr w:type="spellStart"/>
      <w:r>
        <w:t>Acceptable</w:t>
      </w:r>
      <w:proofErr w:type="spellEnd"/>
      <w:r>
        <w:t xml:space="preserve"> Daily </w:t>
      </w:r>
      <w:proofErr w:type="spellStart"/>
      <w:r>
        <w:t>İntake</w:t>
      </w:r>
      <w:proofErr w:type="spellEnd"/>
      <w:r>
        <w:t>); günlük alınabilecek miktarları saptanır. Deney hayvanlarında öldürücü dozda (</w:t>
      </w:r>
      <w:proofErr w:type="spellStart"/>
      <w:r>
        <w:t>lethal</w:t>
      </w:r>
      <w:proofErr w:type="spellEnd"/>
      <w:r>
        <w:t xml:space="preserve"> doz = LD50: deney hayvanlarının % 50’sinin ölümüne neden olan doz) katkı maddesi verilir. Daha sonra doz tedrici olarak azaltılarak doz-cevap ilişkisi araştırılır. Her dozda katkı maddesinin emilimi, metabolizması ve atımı incelenir. Deney hayvanlarının hücre, doku ve organları incelenerek, </w:t>
      </w:r>
      <w:proofErr w:type="spellStart"/>
      <w:r>
        <w:t>karsinojenik</w:t>
      </w:r>
      <w:proofErr w:type="spellEnd"/>
      <w:r>
        <w:t xml:space="preserve">, </w:t>
      </w:r>
      <w:proofErr w:type="spellStart"/>
      <w:r>
        <w:t>mutajenik</w:t>
      </w:r>
      <w:proofErr w:type="spellEnd"/>
      <w:r>
        <w:t xml:space="preserve">, </w:t>
      </w:r>
      <w:proofErr w:type="spellStart"/>
      <w:r>
        <w:t>teratojenik</w:t>
      </w:r>
      <w:proofErr w:type="spellEnd"/>
      <w:r>
        <w:t xml:space="preserve"> ve </w:t>
      </w:r>
      <w:proofErr w:type="spellStart"/>
      <w:r>
        <w:t>allerjik</w:t>
      </w:r>
      <w:proofErr w:type="spellEnd"/>
      <w:r>
        <w:t xml:space="preserve"> etkileri araştırılır. Bu çalışmalarda, kimya, biyokimya, hematoloji, bakteriyoloji, veteriner patoloji, </w:t>
      </w:r>
      <w:proofErr w:type="gramStart"/>
      <w:r>
        <w:t>farmakoloji</w:t>
      </w:r>
      <w:proofErr w:type="gramEnd"/>
      <w:r>
        <w:t xml:space="preserve">, immünoloji ve istatistik gibi pek çok disiplin görev alır. Çalışmalar sonunda katkı maddesinin hiçbir etkisinin bulunmadığı bir doz elde edilemezse katkı maddesinin besinlere katılmasına izin verilmez. Şayet deney hayvanına hiçbir zıt etki göstermeyen bir doz elde edilirse, bu doz “etkisiz doz” veya NOAEL (No </w:t>
      </w:r>
      <w:proofErr w:type="spellStart"/>
      <w:r>
        <w:t>Observed</w:t>
      </w:r>
      <w:proofErr w:type="spellEnd"/>
      <w:r>
        <w:t xml:space="preserve"> </w:t>
      </w:r>
      <w:proofErr w:type="spellStart"/>
      <w:r>
        <w:t>Adverse</w:t>
      </w:r>
      <w:proofErr w:type="spellEnd"/>
      <w:r>
        <w:t xml:space="preserve"> </w:t>
      </w:r>
      <w:proofErr w:type="spellStart"/>
      <w:r>
        <w:t>Effect</w:t>
      </w:r>
      <w:proofErr w:type="spellEnd"/>
      <w:r>
        <w:t xml:space="preserve"> Level) olarak tanımlanır. NOAEL dozu ile deney hayvanlarının yaşam süresinin %85’ini kapsayacak sürede deneye devam edilir. Ancak bu doz deney hayvanının vücut ağırlığının kilogramı başına mg olarak saptanmış bir dozdur ve insandaki etkileri bilinmemektedir. Deney insanlar üzerinde de etik nedenlerle yapılamayacağından, elde edilen dozun 1/10’u alınır. İnsanlar arasındaki bireysel ayrıcalıklar düşünülerek yine 1/10 alınarak NOAEL 100 </w:t>
      </w:r>
      <w:r>
        <w:lastRenderedPageBreak/>
        <w:t>olan güvenlik faktörüne bölünür. Yani deney hayvanında hiçbir etki göstermeyen dozun 1/100’ü insan için kabul edilir. (ADI = NOAEL / 100). Böylece günlük alınabilecek miktar (ADI) insanın vücut ağırlığının kilogramı başına mg olarak belirlenir. Günlük maksimum alım = ADI x Vücut ağırlığı(kg) şeklinde sapt</w:t>
      </w:r>
      <w:r w:rsidR="00B57AFE">
        <w:t xml:space="preserve">anır. </w:t>
      </w:r>
      <w:proofErr w:type="gramStart"/>
      <w:r w:rsidR="00B57AFE">
        <w:t>Bu çalışmaların sonuçları</w:t>
      </w:r>
      <w:r>
        <w:t xml:space="preserve"> Dünya Sağlık Örgütü (WHO) ve Gıda Tarım Örgütü (FAO)’</w:t>
      </w:r>
      <w:proofErr w:type="spellStart"/>
      <w:r>
        <w:t>nun</w:t>
      </w:r>
      <w:proofErr w:type="spellEnd"/>
      <w:r>
        <w:t xml:space="preserve"> ortaklaşa oluşturduğu, katkı maddeleri üzerinde çalışan ortak uzmanlar komitesi JECFA adlı kuruluş; Avrupa Birliğinin Bilimsel Gıda Komisyonu (SCF); ABD Gıda İlaç Dairesi (FDA) gibi uluslararası kuruluşlarca onaylandıktan sonra her bir katkı maddesinin hangi oranlarda hangi besinlere katılabileceğine karar verilir. </w:t>
      </w:r>
      <w:proofErr w:type="gramEnd"/>
      <w:r>
        <w:t>(</w:t>
      </w:r>
      <w:hyperlink r:id="rId12" w:history="1">
        <w:r w:rsidRPr="00A94C61">
          <w:rPr>
            <w:rStyle w:val="Kpr"/>
          </w:rPr>
          <w:t>https://sbu.saglik.gov.tr/Ekutuphane/kitaplar/B%2016.pdf</w:t>
        </w:r>
      </w:hyperlink>
      <w:r>
        <w:t>).</w:t>
      </w:r>
    </w:p>
    <w:p w:rsidR="00727384" w:rsidRDefault="00727384" w:rsidP="009E4FF9">
      <w:pPr>
        <w:pStyle w:val="3-normalyaz"/>
        <w:spacing w:line="360" w:lineRule="auto"/>
        <w:ind w:left="567"/>
        <w:jc w:val="both"/>
      </w:pPr>
      <w:r>
        <w:t xml:space="preserve">En doğal katkı maddeleri gıda bileşiminde bulunan ve bileşimi bozulmadan elde edilen ve diğer gıdalara özel amaçla katılan katkı maddeleridir. Bu duruma ışık tutmak amacıyla gıdalarda bulunan ve katkı olabilecek maddelere </w:t>
      </w:r>
      <w:r w:rsidR="001E4C39">
        <w:t>b</w:t>
      </w:r>
      <w:r>
        <w:t>ir göz atmakta yarar vardır:</w:t>
      </w:r>
    </w:p>
    <w:tbl>
      <w:tblPr>
        <w:tblStyle w:val="TabloKlavuzu"/>
        <w:tblW w:w="0" w:type="auto"/>
        <w:tblInd w:w="-5" w:type="dxa"/>
        <w:tblLook w:val="04A0" w:firstRow="1" w:lastRow="0" w:firstColumn="1" w:lastColumn="0" w:noHBand="0" w:noVBand="1"/>
      </w:tblPr>
      <w:tblGrid>
        <w:gridCol w:w="2586"/>
        <w:gridCol w:w="103"/>
        <w:gridCol w:w="3402"/>
        <w:gridCol w:w="123"/>
        <w:gridCol w:w="142"/>
        <w:gridCol w:w="2706"/>
      </w:tblGrid>
      <w:tr w:rsidR="00727384" w:rsidTr="000C07D3">
        <w:tc>
          <w:tcPr>
            <w:tcW w:w="9062" w:type="dxa"/>
            <w:gridSpan w:val="6"/>
          </w:tcPr>
          <w:p w:rsidR="00727384" w:rsidRDefault="00727384" w:rsidP="000C07D3">
            <w:pPr>
              <w:jc w:val="cente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Gıdalarda Bulunan Doğal Lezzet Ve Aroma Maddeleri</w:t>
            </w:r>
          </w:p>
        </w:tc>
      </w:tr>
      <w:tr w:rsidR="00727384" w:rsidTr="000C07D3">
        <w:tc>
          <w:tcPr>
            <w:tcW w:w="9062" w:type="dxa"/>
            <w:gridSpan w:val="6"/>
          </w:tcPr>
          <w:p w:rsidR="00727384" w:rsidRDefault="00727384" w:rsidP="000C07D3">
            <w:pP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Gıdalarda Bulunan Doğal Lezzet Bileşenleri</w:t>
            </w:r>
          </w:p>
        </w:tc>
      </w:tr>
      <w:tr w:rsidR="00727384" w:rsidRPr="005C03AE" w:rsidTr="000C07D3">
        <w:tc>
          <w:tcPr>
            <w:tcW w:w="9062" w:type="dxa"/>
            <w:gridSpan w:val="6"/>
          </w:tcPr>
          <w:p w:rsidR="00727384" w:rsidRPr="005C03AE" w:rsidRDefault="00727384" w:rsidP="000C07D3">
            <w:pPr>
              <w:jc w:val="center"/>
              <w:rPr>
                <w:color w:val="333333"/>
                <w:sz w:val="26"/>
                <w:szCs w:val="2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roofErr w:type="spellStart"/>
            <w:r w:rsidRPr="005C03AE">
              <w:rPr>
                <w:color w:val="000000" w:themeColor="text1"/>
                <w:sz w:val="26"/>
                <w:szCs w:val="26"/>
                <w14:textOutline w14:w="0" w14:cap="flat" w14:cmpd="sng" w14:algn="ctr">
                  <w14:noFill/>
                  <w14:prstDash w14:val="solid"/>
                  <w14:round/>
                </w14:textOutline>
              </w:rPr>
              <w:t>Alkoloidler</w:t>
            </w:r>
            <w:proofErr w:type="spellEnd"/>
          </w:p>
        </w:tc>
      </w:tr>
      <w:tr w:rsidR="00727384" w:rsidTr="000C07D3">
        <w:trPr>
          <w:trHeight w:val="2235"/>
        </w:trPr>
        <w:tc>
          <w:tcPr>
            <w:tcW w:w="2586" w:type="dxa"/>
          </w:tcPr>
          <w:p w:rsidR="00727384" w:rsidRPr="006F3F22" w:rsidRDefault="00727384" w:rsidP="000C07D3">
            <w:pPr>
              <w:rPr>
                <w:color w:val="000000" w:themeColor="text1"/>
                <w:sz w:val="28"/>
                <w14:textOutline w14:w="0" w14:cap="flat" w14:cmpd="sng" w14:algn="ctr">
                  <w14:noFill/>
                  <w14:prstDash w14:val="solid"/>
                  <w14:round/>
                </w14:textOutline>
              </w:rPr>
            </w:pPr>
            <w:r w:rsidRPr="006F3F22">
              <w:rPr>
                <w:color w:val="000000" w:themeColor="text1"/>
                <w:sz w:val="28"/>
                <w14:textOutline w14:w="0" w14:cap="flat" w14:cmpd="sng" w14:algn="ctr">
                  <w14:noFill/>
                  <w14:prstDash w14:val="solid"/>
                  <w14:round/>
                </w14:textOutline>
              </w:rPr>
              <w:t>Kafein</w:t>
            </w:r>
          </w:p>
          <w:p w:rsidR="00727384" w:rsidRDefault="00727384" w:rsidP="000C07D3">
            <w:pP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6476" w:type="dxa"/>
            <w:gridSpan w:val="5"/>
          </w:tcPr>
          <w:p w:rsidR="00727384" w:rsidRPr="00B14017" w:rsidRDefault="00727384" w:rsidP="000C07D3">
            <w:pPr>
              <w:rPr>
                <w:color w:val="000000" w:themeColor="text1"/>
                <w14:textOutline w14:w="0" w14:cap="flat" w14:cmpd="sng" w14:algn="ctr">
                  <w14:noFill/>
                  <w14:prstDash w14:val="solid"/>
                  <w14:round/>
                </w14:textOutline>
              </w:rPr>
            </w:pPr>
            <w:r w:rsidRPr="00B14017">
              <w:rPr>
                <w:color w:val="000000" w:themeColor="text1"/>
                <w14:textOutline w14:w="0" w14:cap="flat" w14:cmpd="sng" w14:algn="ctr">
                  <w14:noFill/>
                  <w14:prstDash w14:val="solid"/>
                  <w14:round/>
                </w14:textOutline>
              </w:rPr>
              <w:t xml:space="preserve">1,3,7- trimetril-2,6 </w:t>
            </w:r>
            <w:proofErr w:type="spellStart"/>
            <w:r w:rsidRPr="00B14017">
              <w:rPr>
                <w:color w:val="000000" w:themeColor="text1"/>
                <w14:textOutline w14:w="0" w14:cap="flat" w14:cmpd="sng" w14:algn="ctr">
                  <w14:noFill/>
                  <w14:prstDash w14:val="solid"/>
                  <w14:round/>
                </w14:textOutline>
              </w:rPr>
              <w:t>dioksi</w:t>
            </w:r>
            <w:proofErr w:type="spellEnd"/>
            <w:r w:rsidRPr="00B14017">
              <w:rPr>
                <w:color w:val="000000" w:themeColor="text1"/>
                <w14:textOutline w14:w="0" w14:cap="flat" w14:cmpd="sng" w14:algn="ctr">
                  <w14:noFill/>
                  <w14:prstDash w14:val="solid"/>
                  <w14:round/>
                </w14:textOutline>
              </w:rPr>
              <w:t xml:space="preserve"> pürindir.</w:t>
            </w:r>
          </w:p>
          <w:p w:rsidR="00727384" w:rsidRPr="00B14017" w:rsidRDefault="00727384" w:rsidP="000C07D3">
            <w:pPr>
              <w:rPr>
                <w:color w:val="000000" w:themeColor="text1"/>
                <w14:textOutline w14:w="0" w14:cap="flat" w14:cmpd="sng" w14:algn="ctr">
                  <w14:noFill/>
                  <w14:prstDash w14:val="solid"/>
                  <w14:round/>
                </w14:textOutline>
              </w:rPr>
            </w:pPr>
            <w:r w:rsidRPr="00B14017">
              <w:rPr>
                <w:color w:val="000000" w:themeColor="text1"/>
                <w14:textOutline w14:w="0" w14:cap="flat" w14:cmpd="sng" w14:algn="ctr">
                  <w14:noFill/>
                  <w14:prstDash w14:val="solid"/>
                  <w14:round/>
                </w14:textOutline>
              </w:rPr>
              <w:t>Beyaz, kokusuz, acı tatta bir maddedir.</w:t>
            </w:r>
          </w:p>
          <w:p w:rsidR="00727384" w:rsidRPr="00B14017" w:rsidRDefault="00727384" w:rsidP="000C07D3">
            <w:pPr>
              <w:rPr>
                <w:color w:val="000000" w:themeColor="text1"/>
                <w14:textOutline w14:w="0" w14:cap="flat" w14:cmpd="sng" w14:algn="ctr">
                  <w14:noFill/>
                  <w14:prstDash w14:val="solid"/>
                  <w14:round/>
                </w14:textOutline>
              </w:rPr>
            </w:pPr>
            <w:r w:rsidRPr="00B14017">
              <w:rPr>
                <w:color w:val="000000" w:themeColor="text1"/>
                <w14:textOutline w14:w="0" w14:cap="flat" w14:cmpd="sng" w14:algn="ctr">
                  <w14:noFill/>
                  <w14:prstDash w14:val="solid"/>
                  <w14:round/>
                </w14:textOutline>
              </w:rPr>
              <w:t>Suda kristalleşmektedir</w:t>
            </w:r>
          </w:p>
          <w:p w:rsidR="00727384" w:rsidRPr="00B14017" w:rsidRDefault="00727384" w:rsidP="000C07D3">
            <w:pPr>
              <w:rPr>
                <w:color w:val="000000" w:themeColor="text1"/>
                <w14:textOutline w14:w="0" w14:cap="flat" w14:cmpd="sng" w14:algn="ctr">
                  <w14:noFill/>
                  <w14:prstDash w14:val="solid"/>
                  <w14:round/>
                </w14:textOutline>
              </w:rPr>
            </w:pPr>
            <w:r w:rsidRPr="00B14017">
              <w:rPr>
                <w:color w:val="000000" w:themeColor="text1"/>
                <w14:textOutline w14:w="0" w14:cap="flat" w14:cmpd="sng" w14:algn="ctr">
                  <w14:noFill/>
                  <w14:prstDash w14:val="solid"/>
                  <w14:round/>
                </w14:textOutline>
              </w:rPr>
              <w:t>Suda çözünürlüğü, 25</w:t>
            </w:r>
            <w:r w:rsidRPr="00B14017">
              <w:rPr>
                <w:rFonts w:cstheme="minorHAnsi"/>
                <w:color w:val="000000" w:themeColor="text1"/>
                <w14:textOutline w14:w="0" w14:cap="flat" w14:cmpd="sng" w14:algn="ctr">
                  <w14:noFill/>
                  <w14:prstDash w14:val="solid"/>
                  <w14:round/>
                </w14:textOutline>
              </w:rPr>
              <w:t>°</w:t>
            </w:r>
            <w:r w:rsidRPr="00B14017">
              <w:rPr>
                <w:color w:val="000000" w:themeColor="text1"/>
                <w14:textOutline w14:w="0" w14:cap="flat" w14:cmpd="sng" w14:algn="ctr">
                  <w14:noFill/>
                  <w14:prstDash w14:val="solid"/>
                  <w14:round/>
                </w14:textOutline>
              </w:rPr>
              <w:t xml:space="preserve">C de %2,1 gramdır. </w:t>
            </w:r>
          </w:p>
          <w:p w:rsidR="00727384" w:rsidRPr="00B14017" w:rsidRDefault="00727384" w:rsidP="000C07D3">
            <w:pPr>
              <w:rPr>
                <w:color w:val="000000" w:themeColor="text1"/>
                <w14:textOutline w14:w="0" w14:cap="flat" w14:cmpd="sng" w14:algn="ctr">
                  <w14:noFill/>
                  <w14:prstDash w14:val="solid"/>
                  <w14:round/>
                </w14:textOutline>
              </w:rPr>
            </w:pPr>
            <w:r w:rsidRPr="00B14017">
              <w:rPr>
                <w:color w:val="000000" w:themeColor="text1"/>
                <w14:textOutline w14:w="0" w14:cap="flat" w14:cmpd="sng" w14:algn="ctr">
                  <w14:noFill/>
                  <w14:prstDash w14:val="solid"/>
                  <w14:round/>
                </w14:textOutline>
              </w:rPr>
              <w:t xml:space="preserve">Kafein sıcak suda çözünerek acımsı bir tat vermektedir. </w:t>
            </w:r>
          </w:p>
          <w:p w:rsidR="00727384" w:rsidRDefault="00727384" w:rsidP="000C07D3">
            <w:pP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14017">
              <w:rPr>
                <w:color w:val="000000" w:themeColor="text1"/>
                <w14:textOutline w14:w="0" w14:cap="flat" w14:cmpd="sng" w14:algn="ctr">
                  <w14:noFill/>
                  <w14:prstDash w14:val="solid"/>
                  <w14:round/>
                </w14:textOutline>
              </w:rPr>
              <w:t>Kahve ağacından yeşil- sarı renkte toplanan tohumlar, kuruduktan sonra yeşil renk almakta olup, kahve lezzeti bu tohumların kavrulması sırasında oluşmaktadır.</w:t>
            </w:r>
          </w:p>
        </w:tc>
      </w:tr>
      <w:tr w:rsidR="00727384" w:rsidTr="000C07D3">
        <w:tc>
          <w:tcPr>
            <w:tcW w:w="6214" w:type="dxa"/>
            <w:gridSpan w:val="4"/>
          </w:tcPr>
          <w:p w:rsidR="00727384" w:rsidRPr="00B14017" w:rsidRDefault="00727384" w:rsidP="000C07D3">
            <w:pPr>
              <w:rPr>
                <w:color w:val="000000" w:themeColor="text1"/>
                <w14:textOutline w14:w="0" w14:cap="flat" w14:cmpd="sng" w14:algn="ctr">
                  <w14:noFill/>
                  <w14:prstDash w14:val="solid"/>
                  <w14:round/>
                </w14:textOutline>
              </w:rPr>
            </w:pPr>
            <w:r w:rsidRPr="00B14017">
              <w:rPr>
                <w:color w:val="000000" w:themeColor="text1"/>
                <w14:textOutline w14:w="0" w14:cap="flat" w14:cmpd="sng" w14:algn="ctr">
                  <w14:noFill/>
                  <w14:prstDash w14:val="solid"/>
                  <w14:round/>
                </w14:textOutline>
              </w:rPr>
              <w:t>Tütünün etkili maddesi olup narkotik etkiye sahip bir maddedir.</w:t>
            </w:r>
          </w:p>
          <w:p w:rsidR="00727384" w:rsidRDefault="00727384" w:rsidP="000C07D3">
            <w:pP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14017">
              <w:rPr>
                <w:color w:val="000000" w:themeColor="text1"/>
                <w14:textOutline w14:w="0" w14:cap="flat" w14:cmpd="sng" w14:algn="ctr">
                  <w14:noFill/>
                  <w14:prstDash w14:val="solid"/>
                  <w14:round/>
                </w14:textOutline>
              </w:rPr>
              <w:t xml:space="preserve">Yağ kıvamında renksiz bir madde olup su ve organik çözücülerde çözünmektedir. Hava temasında kahverengiye dönüşmektedir. </w:t>
            </w:r>
          </w:p>
        </w:tc>
        <w:tc>
          <w:tcPr>
            <w:tcW w:w="2848" w:type="dxa"/>
            <w:gridSpan w:val="2"/>
          </w:tcPr>
          <w:p w:rsidR="00727384" w:rsidRPr="006F3F22" w:rsidRDefault="00727384" w:rsidP="000C07D3">
            <w:pPr>
              <w:rPr>
                <w:color w:val="000000" w:themeColor="text1"/>
                <w:sz w:val="28"/>
                <w14:textOutline w14:w="0" w14:cap="flat" w14:cmpd="sng" w14:algn="ctr">
                  <w14:noFill/>
                  <w14:prstDash w14:val="solid"/>
                  <w14:round/>
                </w14:textOutline>
              </w:rPr>
            </w:pPr>
            <w:r w:rsidRPr="006F3F22">
              <w:rPr>
                <w:color w:val="000000" w:themeColor="text1"/>
                <w:sz w:val="28"/>
                <w14:textOutline w14:w="0" w14:cap="flat" w14:cmpd="sng" w14:algn="ctr">
                  <w14:noFill/>
                  <w14:prstDash w14:val="solid"/>
                  <w14:round/>
                </w14:textOutline>
              </w:rPr>
              <w:t>Nikotin</w:t>
            </w:r>
          </w:p>
          <w:p w:rsidR="00727384" w:rsidRDefault="00727384" w:rsidP="000C07D3">
            <w:pP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r>
      <w:tr w:rsidR="00727384" w:rsidTr="000C07D3">
        <w:tc>
          <w:tcPr>
            <w:tcW w:w="2586" w:type="dxa"/>
          </w:tcPr>
          <w:p w:rsidR="00727384" w:rsidRPr="006F3F22" w:rsidRDefault="00727384" w:rsidP="000C07D3">
            <w:pPr>
              <w:rPr>
                <w:color w:val="000000" w:themeColor="text1"/>
                <w:sz w:val="28"/>
                <w14:textOutline w14:w="0" w14:cap="flat" w14:cmpd="sng" w14:algn="ctr">
                  <w14:noFill/>
                  <w14:prstDash w14:val="solid"/>
                  <w14:round/>
                </w14:textOutline>
              </w:rPr>
            </w:pPr>
            <w:proofErr w:type="spellStart"/>
            <w:r w:rsidRPr="006F3F22">
              <w:rPr>
                <w:color w:val="000000" w:themeColor="text1"/>
                <w:sz w:val="28"/>
                <w14:textOutline w14:w="0" w14:cap="flat" w14:cmpd="sng" w14:algn="ctr">
                  <w14:noFill/>
                  <w14:prstDash w14:val="solid"/>
                  <w14:round/>
                </w14:textOutline>
              </w:rPr>
              <w:t>Teobromin</w:t>
            </w:r>
            <w:proofErr w:type="spellEnd"/>
          </w:p>
          <w:p w:rsidR="00727384" w:rsidRDefault="00727384" w:rsidP="000C07D3">
            <w:pP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6476" w:type="dxa"/>
            <w:gridSpan w:val="5"/>
          </w:tcPr>
          <w:p w:rsidR="00727384" w:rsidRPr="00A21AC9" w:rsidRDefault="00727384" w:rsidP="000C07D3">
            <w:pPr>
              <w:rPr>
                <w:color w:val="000000" w:themeColor="text1"/>
                <w14:textOutline w14:w="0" w14:cap="flat" w14:cmpd="sng" w14:algn="ctr">
                  <w14:noFill/>
                  <w14:prstDash w14:val="solid"/>
                  <w14:round/>
                </w14:textOutline>
              </w:rPr>
            </w:pPr>
            <w:r w:rsidRPr="00A21AC9">
              <w:rPr>
                <w:color w:val="000000" w:themeColor="text1"/>
                <w14:textOutline w14:w="0" w14:cap="flat" w14:cmpd="sng" w14:algn="ctr">
                  <w14:noFill/>
                  <w14:prstDash w14:val="solid"/>
                  <w14:round/>
                </w14:textOutline>
              </w:rPr>
              <w:t xml:space="preserve">3,7- </w:t>
            </w:r>
            <w:proofErr w:type="spellStart"/>
            <w:r w:rsidRPr="00A21AC9">
              <w:rPr>
                <w:color w:val="000000" w:themeColor="text1"/>
                <w14:textOutline w14:w="0" w14:cap="flat" w14:cmpd="sng" w14:algn="ctr">
                  <w14:noFill/>
                  <w14:prstDash w14:val="solid"/>
                  <w14:round/>
                </w14:textOutline>
              </w:rPr>
              <w:t>dimetil</w:t>
            </w:r>
            <w:proofErr w:type="spellEnd"/>
            <w:r w:rsidRPr="00A21AC9">
              <w:rPr>
                <w:color w:val="000000" w:themeColor="text1"/>
                <w14:textOutline w14:w="0" w14:cap="flat" w14:cmpd="sng" w14:algn="ctr">
                  <w14:noFill/>
                  <w14:prstDash w14:val="solid"/>
                  <w14:round/>
                </w14:textOutline>
              </w:rPr>
              <w:t xml:space="preserve"> </w:t>
            </w:r>
            <w:proofErr w:type="spellStart"/>
            <w:r w:rsidRPr="00A21AC9">
              <w:rPr>
                <w:color w:val="000000" w:themeColor="text1"/>
                <w14:textOutline w14:w="0" w14:cap="flat" w14:cmpd="sng" w14:algn="ctr">
                  <w14:noFill/>
                  <w14:prstDash w14:val="solid"/>
                  <w14:round/>
                </w14:textOutline>
              </w:rPr>
              <w:t>ksantindir</w:t>
            </w:r>
            <w:proofErr w:type="spellEnd"/>
            <w:r w:rsidRPr="00A21AC9">
              <w:rPr>
                <w:color w:val="000000" w:themeColor="text1"/>
                <w14:textOutline w14:w="0" w14:cap="flat" w14:cmpd="sng" w14:algn="ctr">
                  <w14:noFill/>
                  <w14:prstDash w14:val="solid"/>
                  <w14:round/>
                </w14:textOutline>
              </w:rPr>
              <w:t xml:space="preserve">. </w:t>
            </w:r>
          </w:p>
          <w:p w:rsidR="00727384" w:rsidRPr="00A21AC9" w:rsidRDefault="00727384" w:rsidP="000C07D3">
            <w:pPr>
              <w:rPr>
                <w:color w:val="000000" w:themeColor="text1"/>
                <w14:textOutline w14:w="0" w14:cap="flat" w14:cmpd="sng" w14:algn="ctr">
                  <w14:noFill/>
                  <w14:prstDash w14:val="solid"/>
                  <w14:round/>
                </w14:textOutline>
              </w:rPr>
            </w:pPr>
            <w:r w:rsidRPr="00A21AC9">
              <w:rPr>
                <w:color w:val="000000" w:themeColor="text1"/>
                <w14:textOutline w14:w="0" w14:cap="flat" w14:cmpd="sng" w14:algn="ctr">
                  <w14:noFill/>
                  <w14:prstDash w14:val="solid"/>
                  <w14:round/>
                </w14:textOutline>
              </w:rPr>
              <w:t xml:space="preserve">Kakao tohumlarının en önemli </w:t>
            </w:r>
            <w:proofErr w:type="spellStart"/>
            <w:r w:rsidRPr="00A21AC9">
              <w:rPr>
                <w:color w:val="000000" w:themeColor="text1"/>
                <w14:textOutline w14:w="0" w14:cap="flat" w14:cmpd="sng" w14:algn="ctr">
                  <w14:noFill/>
                  <w14:prstDash w14:val="solid"/>
                  <w14:round/>
                </w14:textOutline>
              </w:rPr>
              <w:t>alkoloididir</w:t>
            </w:r>
            <w:proofErr w:type="spellEnd"/>
            <w:r w:rsidRPr="00A21AC9">
              <w:rPr>
                <w:color w:val="000000" w:themeColor="text1"/>
                <w14:textOutline w14:w="0" w14:cap="flat" w14:cmpd="sng" w14:algn="ctr">
                  <w14:noFill/>
                  <w14:prstDash w14:val="solid"/>
                  <w14:round/>
                </w14:textOutline>
              </w:rPr>
              <w:t>.</w:t>
            </w:r>
          </w:p>
          <w:p w:rsidR="00727384" w:rsidRPr="00A21AC9" w:rsidRDefault="00727384" w:rsidP="000C07D3">
            <w:pPr>
              <w:rPr>
                <w:color w:val="000000" w:themeColor="text1"/>
                <w14:textOutline w14:w="0" w14:cap="flat" w14:cmpd="sng" w14:algn="ctr">
                  <w14:noFill/>
                  <w14:prstDash w14:val="solid"/>
                  <w14:round/>
                </w14:textOutline>
              </w:rPr>
            </w:pPr>
            <w:r w:rsidRPr="00A21AC9">
              <w:rPr>
                <w:color w:val="000000" w:themeColor="text1"/>
                <w14:textOutline w14:w="0" w14:cap="flat" w14:cmpd="sng" w14:algn="ctr">
                  <w14:noFill/>
                  <w14:prstDash w14:val="solid"/>
                  <w14:round/>
                </w14:textOutline>
              </w:rPr>
              <w:t xml:space="preserve">Kakao tohumları %1-2 </w:t>
            </w:r>
            <w:proofErr w:type="spellStart"/>
            <w:r w:rsidRPr="00A21AC9">
              <w:rPr>
                <w:color w:val="000000" w:themeColor="text1"/>
                <w14:textOutline w14:w="0" w14:cap="flat" w14:cmpd="sng" w14:algn="ctr">
                  <w14:noFill/>
                  <w14:prstDash w14:val="solid"/>
                  <w14:round/>
                </w14:textOutline>
              </w:rPr>
              <w:t>teobromin</w:t>
            </w:r>
            <w:proofErr w:type="spellEnd"/>
            <w:r w:rsidRPr="00A21AC9">
              <w:rPr>
                <w:color w:val="000000" w:themeColor="text1"/>
                <w14:textOutline w14:w="0" w14:cap="flat" w14:cmpd="sng" w14:algn="ctr">
                  <w14:noFill/>
                  <w14:prstDash w14:val="solid"/>
                  <w14:round/>
                </w14:textOutline>
              </w:rPr>
              <w:t xml:space="preserve"> içermektedir. </w:t>
            </w:r>
          </w:p>
          <w:p w:rsidR="00727384" w:rsidRPr="00A21AC9" w:rsidRDefault="00727384" w:rsidP="000C07D3">
            <w:pPr>
              <w:rPr>
                <w:color w:val="000000" w:themeColor="text1"/>
                <w14:textOutline w14:w="0" w14:cap="flat" w14:cmpd="sng" w14:algn="ctr">
                  <w14:noFill/>
                  <w14:prstDash w14:val="solid"/>
                  <w14:round/>
                </w14:textOutline>
              </w:rPr>
            </w:pPr>
            <w:r w:rsidRPr="00A21AC9">
              <w:rPr>
                <w:color w:val="000000" w:themeColor="text1"/>
                <w14:textOutline w14:w="0" w14:cap="flat" w14:cmpd="sng" w14:algn="ctr">
                  <w14:noFill/>
                  <w14:prstDash w14:val="solid"/>
                  <w14:round/>
                </w14:textOutline>
              </w:rPr>
              <w:t>Acı lezzette kristal bir tozdur.</w:t>
            </w:r>
          </w:p>
          <w:p w:rsidR="00727384" w:rsidRPr="00A21AC9" w:rsidRDefault="00727384" w:rsidP="000C07D3">
            <w:pPr>
              <w:rPr>
                <w:color w:val="000000" w:themeColor="text1"/>
                <w14:textOutline w14:w="0" w14:cap="flat" w14:cmpd="sng" w14:algn="ctr">
                  <w14:noFill/>
                  <w14:prstDash w14:val="solid"/>
                  <w14:round/>
                </w14:textOutline>
              </w:rPr>
            </w:pPr>
            <w:r w:rsidRPr="00A21AC9">
              <w:rPr>
                <w:color w:val="000000" w:themeColor="text1"/>
                <w14:textOutline w14:w="0" w14:cap="flat" w14:cmpd="sng" w14:algn="ctr">
                  <w14:noFill/>
                  <w14:prstDash w14:val="solid"/>
                  <w14:round/>
                </w14:textOutline>
              </w:rPr>
              <w:t xml:space="preserve">Suda ve alkolde güç, amonyakta oldukça kolay çözünmektedir. </w:t>
            </w:r>
          </w:p>
          <w:p w:rsidR="00727384" w:rsidRDefault="00727384" w:rsidP="000C07D3">
            <w:pP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21AC9">
              <w:rPr>
                <w:color w:val="000000" w:themeColor="text1"/>
                <w14:textOutline w14:w="0" w14:cap="flat" w14:cmpd="sng" w14:algn="ctr">
                  <w14:noFill/>
                  <w14:prstDash w14:val="solid"/>
                  <w14:round/>
                </w14:textOutline>
              </w:rPr>
              <w:t xml:space="preserve">Etkili bir </w:t>
            </w:r>
            <w:proofErr w:type="spellStart"/>
            <w:r w:rsidRPr="00A21AC9">
              <w:rPr>
                <w:color w:val="000000" w:themeColor="text1"/>
                <w14:textOutline w14:w="0" w14:cap="flat" w14:cmpd="sng" w14:algn="ctr">
                  <w14:noFill/>
                  <w14:prstDash w14:val="solid"/>
                  <w14:round/>
                </w14:textOutline>
              </w:rPr>
              <w:t>diüretik</w:t>
            </w:r>
            <w:proofErr w:type="spellEnd"/>
            <w:r w:rsidRPr="00A21AC9">
              <w:rPr>
                <w:color w:val="000000" w:themeColor="text1"/>
                <w14:textOutline w14:w="0" w14:cap="flat" w14:cmpd="sng" w14:algn="ctr">
                  <w14:noFill/>
                  <w14:prstDash w14:val="solid"/>
                  <w14:round/>
                </w14:textOutline>
              </w:rPr>
              <w:t xml:space="preserve"> maddedir. Kafeine nazaran etkisi daha hafiftir. </w:t>
            </w:r>
          </w:p>
        </w:tc>
      </w:tr>
      <w:tr w:rsidR="00727384" w:rsidTr="000C07D3">
        <w:tc>
          <w:tcPr>
            <w:tcW w:w="6214" w:type="dxa"/>
            <w:gridSpan w:val="4"/>
          </w:tcPr>
          <w:p w:rsidR="00727384" w:rsidRPr="00A21AC9" w:rsidRDefault="00727384" w:rsidP="000C07D3">
            <w:pPr>
              <w:rPr>
                <w:color w:val="000000" w:themeColor="text1"/>
                <w14:textOutline w14:w="0" w14:cap="flat" w14:cmpd="sng" w14:algn="ctr">
                  <w14:noFill/>
                  <w14:prstDash w14:val="solid"/>
                  <w14:round/>
                </w14:textOutline>
              </w:rPr>
            </w:pPr>
            <w:r w:rsidRPr="00A21AC9">
              <w:rPr>
                <w:color w:val="000000" w:themeColor="text1"/>
                <w14:textOutline w14:w="0" w14:cap="flat" w14:cmpd="sng" w14:algn="ctr">
                  <w14:noFill/>
                  <w14:prstDash w14:val="solid"/>
                  <w14:round/>
                </w14:textOutline>
              </w:rPr>
              <w:t xml:space="preserve">1,3-dimetil-2,6-dioksi pürin yapısında bir </w:t>
            </w:r>
            <w:proofErr w:type="spellStart"/>
            <w:r w:rsidRPr="00A21AC9">
              <w:rPr>
                <w:color w:val="000000" w:themeColor="text1"/>
                <w14:textOutline w14:w="0" w14:cap="flat" w14:cmpd="sng" w14:algn="ctr">
                  <w14:noFill/>
                  <w14:prstDash w14:val="solid"/>
                  <w14:round/>
                </w14:textOutline>
              </w:rPr>
              <w:t>alkoloiddir</w:t>
            </w:r>
            <w:proofErr w:type="spellEnd"/>
            <w:r w:rsidRPr="00A21AC9">
              <w:rPr>
                <w:color w:val="000000" w:themeColor="text1"/>
                <w14:textOutline w14:w="0" w14:cap="flat" w14:cmpd="sng" w14:algn="ctr">
                  <w14:noFill/>
                  <w14:prstDash w14:val="solid"/>
                  <w14:round/>
                </w14:textOutline>
              </w:rPr>
              <w:t>.</w:t>
            </w:r>
          </w:p>
          <w:p w:rsidR="00727384" w:rsidRPr="00A21AC9" w:rsidRDefault="00727384" w:rsidP="000C07D3">
            <w:pPr>
              <w:rPr>
                <w:color w:val="000000" w:themeColor="text1"/>
                <w14:textOutline w14:w="0" w14:cap="flat" w14:cmpd="sng" w14:algn="ctr">
                  <w14:noFill/>
                  <w14:prstDash w14:val="solid"/>
                  <w14:round/>
                </w14:textOutline>
              </w:rPr>
            </w:pPr>
            <w:r w:rsidRPr="00A21AC9">
              <w:rPr>
                <w:color w:val="000000" w:themeColor="text1"/>
                <w14:textOutline w14:w="0" w14:cap="flat" w14:cmpd="sng" w14:algn="ctr">
                  <w14:noFill/>
                  <w14:prstDash w14:val="solid"/>
                  <w14:round/>
                </w14:textOutline>
              </w:rPr>
              <w:t>Az miktarda çay yapraklarında bul</w:t>
            </w:r>
            <w:r>
              <w:rPr>
                <w:color w:val="000000" w:themeColor="text1"/>
                <w14:textOutline w14:w="0" w14:cap="flat" w14:cmpd="sng" w14:algn="ctr">
                  <w14:noFill/>
                  <w14:prstDash w14:val="solid"/>
                  <w14:round/>
                </w14:textOutline>
              </w:rPr>
              <w:t>u</w:t>
            </w:r>
            <w:r w:rsidRPr="00A21AC9">
              <w:rPr>
                <w:color w:val="000000" w:themeColor="text1"/>
                <w14:textOutline w14:w="0" w14:cap="flat" w14:cmpd="sng" w14:algn="ctr">
                  <w14:noFill/>
                  <w14:prstDash w14:val="solid"/>
                  <w14:round/>
                </w14:textOutline>
              </w:rPr>
              <w:t xml:space="preserve">nmaktadır. </w:t>
            </w:r>
          </w:p>
          <w:p w:rsidR="00727384" w:rsidRPr="00A21AC9" w:rsidRDefault="00727384" w:rsidP="000C07D3">
            <w:pPr>
              <w:rPr>
                <w:color w:val="000000" w:themeColor="text1"/>
                <w14:textOutline w14:w="0" w14:cap="flat" w14:cmpd="sng" w14:algn="ctr">
                  <w14:noFill/>
                  <w14:prstDash w14:val="solid"/>
                  <w14:round/>
                </w14:textOutline>
              </w:rPr>
            </w:pPr>
            <w:r w:rsidRPr="00A21AC9">
              <w:rPr>
                <w:color w:val="000000" w:themeColor="text1"/>
                <w14:textOutline w14:w="0" w14:cap="flat" w14:cmpd="sng" w14:algn="ctr">
                  <w14:noFill/>
                  <w14:prstDash w14:val="solid"/>
                  <w14:round/>
                </w14:textOutline>
              </w:rPr>
              <w:t>Kaynar suda kolay, soğuk suda güç çözünmektedir.</w:t>
            </w:r>
          </w:p>
          <w:p w:rsidR="00727384" w:rsidRDefault="00727384" w:rsidP="000C07D3">
            <w:pP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roofErr w:type="spellStart"/>
            <w:r w:rsidRPr="00A21AC9">
              <w:rPr>
                <w:color w:val="000000" w:themeColor="text1"/>
                <w14:textOutline w14:w="0" w14:cap="flat" w14:cmpd="sng" w14:algn="ctr">
                  <w14:noFill/>
                  <w14:prstDash w14:val="solid"/>
                  <w14:round/>
                </w14:textOutline>
              </w:rPr>
              <w:t>Diüretik</w:t>
            </w:r>
            <w:proofErr w:type="spellEnd"/>
            <w:r w:rsidRPr="00A21AC9">
              <w:rPr>
                <w:color w:val="000000" w:themeColor="text1"/>
                <w14:textOutline w14:w="0" w14:cap="flat" w14:cmpd="sng" w14:algn="ctr">
                  <w14:noFill/>
                  <w14:prstDash w14:val="solid"/>
                  <w14:round/>
                </w14:textOutline>
              </w:rPr>
              <w:t xml:space="preserve"> özelliği bulunmaktadır.</w:t>
            </w:r>
          </w:p>
        </w:tc>
        <w:tc>
          <w:tcPr>
            <w:tcW w:w="2848" w:type="dxa"/>
            <w:gridSpan w:val="2"/>
          </w:tcPr>
          <w:p w:rsidR="00727384" w:rsidRPr="006F3F22" w:rsidRDefault="00727384" w:rsidP="000C07D3">
            <w:pPr>
              <w:rPr>
                <w:color w:val="000000" w:themeColor="text1"/>
                <w:sz w:val="28"/>
                <w14:textOutline w14:w="0" w14:cap="flat" w14:cmpd="sng" w14:algn="ctr">
                  <w14:noFill/>
                  <w14:prstDash w14:val="solid"/>
                  <w14:round/>
                </w14:textOutline>
              </w:rPr>
            </w:pPr>
            <w:proofErr w:type="spellStart"/>
            <w:r w:rsidRPr="006F3F22">
              <w:rPr>
                <w:color w:val="000000" w:themeColor="text1"/>
                <w:sz w:val="28"/>
                <w14:textOutline w14:w="0" w14:cap="flat" w14:cmpd="sng" w14:algn="ctr">
                  <w14:noFill/>
                  <w14:prstDash w14:val="solid"/>
                  <w14:round/>
                </w14:textOutline>
              </w:rPr>
              <w:t>Teofilin</w:t>
            </w:r>
            <w:proofErr w:type="spellEnd"/>
          </w:p>
          <w:p w:rsidR="00727384" w:rsidRDefault="00727384" w:rsidP="000C07D3">
            <w:pP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tc>
      </w:tr>
      <w:tr w:rsidR="00727384" w:rsidRPr="005C03AE" w:rsidTr="000C07D3">
        <w:tc>
          <w:tcPr>
            <w:tcW w:w="9062" w:type="dxa"/>
            <w:gridSpan w:val="6"/>
          </w:tcPr>
          <w:p w:rsidR="00727384" w:rsidRPr="005C03AE" w:rsidRDefault="00727384" w:rsidP="000C07D3">
            <w:pPr>
              <w:jc w:val="center"/>
              <w:rPr>
                <w:color w:val="333333"/>
                <w:sz w:val="26"/>
                <w:szCs w:val="2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C03AE">
              <w:rPr>
                <w:color w:val="000000" w:themeColor="text1"/>
                <w:sz w:val="26"/>
                <w:szCs w:val="26"/>
                <w14:textOutline w14:w="0" w14:cap="flat" w14:cmpd="sng" w14:algn="ctr">
                  <w14:noFill/>
                  <w14:prstDash w14:val="solid"/>
                  <w14:round/>
                </w14:textOutline>
              </w:rPr>
              <w:t>Glikozitler</w:t>
            </w:r>
          </w:p>
        </w:tc>
      </w:tr>
      <w:tr w:rsidR="00727384" w:rsidRPr="00DB60EA" w:rsidTr="000C07D3">
        <w:tc>
          <w:tcPr>
            <w:tcW w:w="2586" w:type="dxa"/>
          </w:tcPr>
          <w:p w:rsidR="00727384" w:rsidRDefault="00727384" w:rsidP="000C07D3">
            <w:pP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roofErr w:type="spellStart"/>
            <w: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Limonoid</w:t>
            </w:r>
            <w:proofErr w:type="spellEnd"/>
            <w: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glikozitler</w:t>
            </w:r>
          </w:p>
          <w:p w:rsidR="00727384" w:rsidRDefault="00727384" w:rsidP="000C07D3">
            <w:pP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tc>
        <w:tc>
          <w:tcPr>
            <w:tcW w:w="6476" w:type="dxa"/>
            <w:gridSpan w:val="5"/>
          </w:tcPr>
          <w:p w:rsidR="00727384" w:rsidRPr="00DB60EA" w:rsidRDefault="00727384" w:rsidP="000C07D3">
            <w:pPr>
              <w:rPr>
                <w:color w:val="000000" w:themeColor="text1"/>
                <w14:textOutline w14:w="0" w14:cap="flat" w14:cmpd="sng" w14:algn="ctr">
                  <w14:noFill/>
                  <w14:prstDash w14:val="solid"/>
                  <w14:round/>
                </w14:textOutline>
              </w:rPr>
            </w:pPr>
            <w:proofErr w:type="spellStart"/>
            <w:r w:rsidRPr="00DB60EA">
              <w:rPr>
                <w:color w:val="000000" w:themeColor="text1"/>
                <w14:textOutline w14:w="0" w14:cap="flat" w14:cmpd="sng" w14:algn="ctr">
                  <w14:noFill/>
                  <w14:prstDash w14:val="solid"/>
                  <w14:round/>
                </w14:textOutline>
              </w:rPr>
              <w:t>Trunçgillerde</w:t>
            </w:r>
            <w:proofErr w:type="spellEnd"/>
            <w:r w:rsidRPr="00DB60EA">
              <w:rPr>
                <w:color w:val="000000" w:themeColor="text1"/>
                <w14:textOutline w14:w="0" w14:cap="flat" w14:cmpd="sng" w14:algn="ctr">
                  <w14:noFill/>
                  <w14:prstDash w14:val="solid"/>
                  <w14:round/>
                </w14:textOutline>
              </w:rPr>
              <w:t xml:space="preserve"> bulunan acılık maddesidir. Bazı portakal türlerine ve greyfurtlara acı tat veren en önemli ve en yaygın </w:t>
            </w:r>
            <w:proofErr w:type="spellStart"/>
            <w:r w:rsidRPr="00DB60EA">
              <w:rPr>
                <w:color w:val="000000" w:themeColor="text1"/>
                <w14:textOutline w14:w="0" w14:cap="flat" w14:cmpd="sng" w14:algn="ctr">
                  <w14:noFill/>
                  <w14:prstDash w14:val="solid"/>
                  <w14:round/>
                </w14:textOutline>
              </w:rPr>
              <w:t>limonoidlerden</w:t>
            </w:r>
            <w:proofErr w:type="spellEnd"/>
            <w:r w:rsidRPr="00DB60EA">
              <w:rPr>
                <w:color w:val="000000" w:themeColor="text1"/>
                <w14:textOutline w14:w="0" w14:cap="flat" w14:cmpd="sng" w14:algn="ctr">
                  <w14:noFill/>
                  <w14:prstDash w14:val="solid"/>
                  <w14:round/>
                </w14:textOutline>
              </w:rPr>
              <w:t xml:space="preserve"> birisi limonindir. </w:t>
            </w:r>
          </w:p>
          <w:p w:rsidR="00727384" w:rsidRPr="00DB60EA" w:rsidRDefault="00727384" w:rsidP="000C07D3">
            <w:pPr>
              <w:rPr>
                <w:color w:val="000000" w:themeColor="text1"/>
                <w14:textOutline w14:w="0" w14:cap="flat" w14:cmpd="sng" w14:algn="ctr">
                  <w14:noFill/>
                  <w14:prstDash w14:val="solid"/>
                  <w14:round/>
                </w14:textOutline>
              </w:rPr>
            </w:pPr>
            <w:r w:rsidRPr="00DB60EA">
              <w:rPr>
                <w:color w:val="000000" w:themeColor="text1"/>
                <w14:textOutline w14:w="0" w14:cap="flat" w14:cmpd="sng" w14:algn="ctr">
                  <w14:noFill/>
                  <w14:prstDash w14:val="solid"/>
                  <w14:round/>
                </w14:textOutline>
              </w:rPr>
              <w:lastRenderedPageBreak/>
              <w:t>Yoğun olarak çekirdeklerde, meyve kısımları ve meyve suyunda bulunmaktadır.</w:t>
            </w:r>
          </w:p>
          <w:p w:rsidR="00727384" w:rsidRPr="00DB60EA" w:rsidRDefault="00727384" w:rsidP="000C07D3">
            <w:pPr>
              <w:rPr>
                <w:color w:val="000000" w:themeColor="text1"/>
                <w14:textOutline w14:w="0" w14:cap="flat" w14:cmpd="sng" w14:algn="ctr">
                  <w14:noFill/>
                  <w14:prstDash w14:val="solid"/>
                  <w14:round/>
                </w14:textOutline>
              </w:rPr>
            </w:pPr>
            <w:r w:rsidRPr="00DB60EA">
              <w:rPr>
                <w:color w:val="000000" w:themeColor="text1"/>
                <w14:textOutline w14:w="0" w14:cap="flat" w14:cmpd="sng" w14:algn="ctr">
                  <w14:noFill/>
                  <w14:prstDash w14:val="solid"/>
                  <w14:round/>
                </w14:textOutline>
              </w:rPr>
              <w:t>175</w:t>
            </w:r>
            <w:r w:rsidRPr="00DB60EA">
              <w:rPr>
                <w:rFonts w:cstheme="minorHAnsi"/>
                <w:color w:val="000000" w:themeColor="text1"/>
                <w14:textOutline w14:w="0" w14:cap="flat" w14:cmpd="sng" w14:algn="ctr">
                  <w14:noFill/>
                  <w14:prstDash w14:val="solid"/>
                  <w14:round/>
                </w14:textOutline>
              </w:rPr>
              <w:t>°</w:t>
            </w:r>
            <w:r w:rsidRPr="00DB60EA">
              <w:rPr>
                <w:color w:val="000000" w:themeColor="text1"/>
                <w14:textOutline w14:w="0" w14:cap="flat" w14:cmpd="sng" w14:algn="ctr">
                  <w14:noFill/>
                  <w14:prstDash w14:val="solid"/>
                  <w14:round/>
                </w14:textOutline>
              </w:rPr>
              <w:t xml:space="preserve">C’de kaynayan sıvı bir maddedir. Limonin, </w:t>
            </w:r>
            <w:proofErr w:type="spellStart"/>
            <w:r w:rsidRPr="00DB60EA">
              <w:rPr>
                <w:color w:val="000000" w:themeColor="text1"/>
                <w14:textOutline w14:w="0" w14:cap="flat" w14:cmpd="sng" w14:algn="ctr">
                  <w14:noFill/>
                  <w14:prstDash w14:val="solid"/>
                  <w14:round/>
                </w14:textOutline>
              </w:rPr>
              <w:t>kimonin</w:t>
            </w:r>
            <w:proofErr w:type="spellEnd"/>
            <w:r w:rsidRPr="00DB60EA">
              <w:rPr>
                <w:color w:val="000000" w:themeColor="text1"/>
                <w14:textOutline w14:w="0" w14:cap="flat" w14:cmpd="sng" w14:algn="ctr">
                  <w14:noFill/>
                  <w14:prstDash w14:val="solid"/>
                  <w14:round/>
                </w14:textOutline>
              </w:rPr>
              <w:t xml:space="preserve"> </w:t>
            </w:r>
            <w:proofErr w:type="spellStart"/>
            <w:r w:rsidRPr="00DB60EA">
              <w:rPr>
                <w:color w:val="000000" w:themeColor="text1"/>
                <w14:textOutline w14:w="0" w14:cap="flat" w14:cmpd="sng" w14:algn="ctr">
                  <w14:noFill/>
                  <w14:prstDash w14:val="solid"/>
                  <w14:round/>
                </w14:textOutline>
              </w:rPr>
              <w:t>dilakton</w:t>
            </w:r>
            <w:proofErr w:type="spellEnd"/>
            <w:r w:rsidRPr="00DB60EA">
              <w:rPr>
                <w:color w:val="000000" w:themeColor="text1"/>
                <w14:textOutline w14:w="0" w14:cap="flat" w14:cmpd="sng" w14:algn="ctr">
                  <w14:noFill/>
                  <w14:prstDash w14:val="solid"/>
                  <w14:round/>
                </w14:textOutline>
              </w:rPr>
              <w:t xml:space="preserve"> olup en belirgin acılık maddesidir. </w:t>
            </w:r>
          </w:p>
          <w:p w:rsidR="00727384" w:rsidRPr="00DB60EA" w:rsidRDefault="00727384" w:rsidP="000C07D3">
            <w:pPr>
              <w:rPr>
                <w:color w:val="000000" w:themeColor="text1"/>
                <w14:textOutline w14:w="0" w14:cap="flat" w14:cmpd="sng" w14:algn="ctr">
                  <w14:noFill/>
                  <w14:prstDash w14:val="solid"/>
                  <w14:round/>
                </w14:textOutline>
              </w:rPr>
            </w:pPr>
            <w:r w:rsidRPr="00DB60EA">
              <w:rPr>
                <w:color w:val="000000" w:themeColor="text1"/>
                <w14:textOutline w14:w="0" w14:cap="flat" w14:cmpd="sng" w14:algn="ctr">
                  <w14:noFill/>
                  <w14:prstDash w14:val="solid"/>
                  <w14:round/>
                </w14:textOutline>
              </w:rPr>
              <w:t xml:space="preserve">Limonin 290 </w:t>
            </w:r>
            <w:r w:rsidRPr="00DB60EA">
              <w:rPr>
                <w:rFonts w:cstheme="minorHAnsi"/>
                <w:color w:val="000000" w:themeColor="text1"/>
                <w14:textOutline w14:w="0" w14:cap="flat" w14:cmpd="sng" w14:algn="ctr">
                  <w14:noFill/>
                  <w14:prstDash w14:val="solid"/>
                  <w14:round/>
                </w14:textOutline>
              </w:rPr>
              <w:t>°</w:t>
            </w:r>
            <w:r w:rsidRPr="00DB60EA">
              <w:rPr>
                <w:color w:val="000000" w:themeColor="text1"/>
                <w14:textOutline w14:w="0" w14:cap="flat" w14:cmpd="sng" w14:algn="ctr">
                  <w14:noFill/>
                  <w14:prstDash w14:val="solid"/>
                  <w14:round/>
                </w14:textOutline>
              </w:rPr>
              <w:t xml:space="preserve">C de çözünmekte olup beyaz kristal yapıda bir maddedir. </w:t>
            </w:r>
          </w:p>
        </w:tc>
      </w:tr>
      <w:tr w:rsidR="00727384" w:rsidTr="000C07D3">
        <w:tc>
          <w:tcPr>
            <w:tcW w:w="6214" w:type="dxa"/>
            <w:gridSpan w:val="4"/>
          </w:tcPr>
          <w:p w:rsidR="00727384" w:rsidRPr="00DB60EA" w:rsidRDefault="00727384" w:rsidP="000C07D3">
            <w:pPr>
              <w:rPr>
                <w:color w:val="000000" w:themeColor="text1"/>
                <w14:textOutline w14:w="0" w14:cap="flat" w14:cmpd="sng" w14:algn="ctr">
                  <w14:noFill/>
                  <w14:prstDash w14:val="solid"/>
                  <w14:round/>
                </w14:textOutline>
              </w:rPr>
            </w:pPr>
            <w:proofErr w:type="spellStart"/>
            <w:r w:rsidRPr="00DB60EA">
              <w:rPr>
                <w:color w:val="000000" w:themeColor="text1"/>
                <w14:textOutline w14:w="0" w14:cap="flat" w14:cmpd="sng" w14:algn="ctr">
                  <w14:noFill/>
                  <w14:prstDash w14:val="solid"/>
                  <w14:round/>
                </w14:textOutline>
              </w:rPr>
              <w:lastRenderedPageBreak/>
              <w:t>Trunçgillerde</w:t>
            </w:r>
            <w:proofErr w:type="spellEnd"/>
            <w:r w:rsidRPr="00DB60EA">
              <w:rPr>
                <w:color w:val="000000" w:themeColor="text1"/>
                <w14:textOutline w14:w="0" w14:cap="flat" w14:cmpd="sng" w14:algn="ctr">
                  <w14:noFill/>
                  <w14:prstDash w14:val="solid"/>
                  <w14:round/>
                </w14:textOutline>
              </w:rPr>
              <w:t xml:space="preserve"> bulunan diğer bir acılık maddesi </w:t>
            </w:r>
            <w:proofErr w:type="spellStart"/>
            <w:r w:rsidRPr="00DB60EA">
              <w:rPr>
                <w:color w:val="000000" w:themeColor="text1"/>
                <w14:textOutline w14:w="0" w14:cap="flat" w14:cmpd="sng" w14:algn="ctr">
                  <w14:noFill/>
                  <w14:prstDash w14:val="solid"/>
                  <w14:round/>
                </w14:textOutline>
              </w:rPr>
              <w:t>naringidir</w:t>
            </w:r>
            <w:proofErr w:type="spellEnd"/>
            <w:r w:rsidRPr="00DB60EA">
              <w:rPr>
                <w:color w:val="000000" w:themeColor="text1"/>
                <w14:textOutline w14:w="0" w14:cap="flat" w14:cmpd="sng" w14:algn="ctr">
                  <w14:noFill/>
                  <w14:prstDash w14:val="solid"/>
                  <w14:round/>
                </w14:textOutline>
              </w:rPr>
              <w:t xml:space="preserve">. Suda ve alkolde çözünmektedir. Çözünme noktası 171 </w:t>
            </w:r>
            <w:r w:rsidRPr="00DB60EA">
              <w:rPr>
                <w:rFonts w:cstheme="minorHAnsi"/>
                <w:color w:val="000000" w:themeColor="text1"/>
                <w14:textOutline w14:w="0" w14:cap="flat" w14:cmpd="sng" w14:algn="ctr">
                  <w14:noFill/>
                  <w14:prstDash w14:val="solid"/>
                  <w14:round/>
                </w14:textOutline>
              </w:rPr>
              <w:t>°</w:t>
            </w:r>
            <w:r w:rsidRPr="00DB60EA">
              <w:rPr>
                <w:color w:val="000000" w:themeColor="text1"/>
                <w14:textOutline w14:w="0" w14:cap="flat" w14:cmpd="sng" w14:algn="ctr">
                  <w14:noFill/>
                  <w14:prstDash w14:val="solid"/>
                  <w14:round/>
                </w14:textOutline>
              </w:rPr>
              <w:t xml:space="preserve">C’dir. Greyfurtlarda </w:t>
            </w:r>
            <w:proofErr w:type="spellStart"/>
            <w:r w:rsidRPr="00DB60EA">
              <w:rPr>
                <w:color w:val="000000" w:themeColor="text1"/>
                <w14:textOutline w14:w="0" w14:cap="flat" w14:cmpd="sng" w14:algn="ctr">
                  <w14:noFill/>
                  <w14:prstDash w14:val="solid"/>
                  <w14:round/>
                </w14:textOutline>
              </w:rPr>
              <w:t>naringin</w:t>
            </w:r>
            <w:proofErr w:type="spellEnd"/>
            <w:r w:rsidRPr="00DB60EA">
              <w:rPr>
                <w:color w:val="000000" w:themeColor="text1"/>
                <w14:textOutline w14:w="0" w14:cap="flat" w14:cmpd="sng" w14:algn="ctr">
                  <w14:noFill/>
                  <w14:prstDash w14:val="solid"/>
                  <w14:round/>
                </w14:textOutline>
              </w:rPr>
              <w:t xml:space="preserve"> miktarı limoninin yaklaşık dört katı kadardır. </w:t>
            </w:r>
          </w:p>
          <w:p w:rsidR="00727384" w:rsidRDefault="00727384" w:rsidP="000C07D3">
            <w:pP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2848" w:type="dxa"/>
            <w:gridSpan w:val="2"/>
          </w:tcPr>
          <w:p w:rsidR="00727384" w:rsidRDefault="00727384" w:rsidP="000C07D3">
            <w:pP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roofErr w:type="spellStart"/>
            <w: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Flavonon</w:t>
            </w:r>
            <w:proofErr w:type="spellEnd"/>
            <w: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glikozitler</w:t>
            </w:r>
          </w:p>
          <w:p w:rsidR="00727384" w:rsidRDefault="00727384" w:rsidP="000C07D3">
            <w:pP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r>
      <w:tr w:rsidR="00727384" w:rsidRPr="005C03AE" w:rsidTr="000C07D3">
        <w:tc>
          <w:tcPr>
            <w:tcW w:w="9062" w:type="dxa"/>
            <w:gridSpan w:val="6"/>
          </w:tcPr>
          <w:p w:rsidR="00727384" w:rsidRPr="005C03AE" w:rsidRDefault="00727384" w:rsidP="000C07D3">
            <w:pPr>
              <w:jc w:val="center"/>
              <w:rPr>
                <w:color w:val="000000" w:themeColor="text1"/>
                <w:sz w:val="26"/>
                <w:szCs w:val="26"/>
                <w14:textOutline w14:w="0" w14:cap="flat" w14:cmpd="sng" w14:algn="ctr">
                  <w14:noFill/>
                  <w14:prstDash w14:val="solid"/>
                  <w14:round/>
                </w14:textOutline>
              </w:rPr>
            </w:pPr>
            <w:r w:rsidRPr="005C03AE">
              <w:rPr>
                <w:color w:val="000000" w:themeColor="text1"/>
                <w:sz w:val="26"/>
                <w:szCs w:val="26"/>
                <w14:textOutline w14:w="0" w14:cap="flat" w14:cmpd="sng" w14:algn="ctr">
                  <w14:noFill/>
                  <w14:prstDash w14:val="solid"/>
                  <w14:round/>
                </w14:textOutline>
              </w:rPr>
              <w:t>Meyve ve Sebzelerde bulunan acılık, yakıcılık ve burukluk maddeleri</w:t>
            </w:r>
          </w:p>
        </w:tc>
      </w:tr>
      <w:tr w:rsidR="00727384" w:rsidRPr="005C03AE" w:rsidTr="000C07D3">
        <w:tc>
          <w:tcPr>
            <w:tcW w:w="6091" w:type="dxa"/>
            <w:gridSpan w:val="3"/>
          </w:tcPr>
          <w:p w:rsidR="00727384" w:rsidRPr="005C03AE" w:rsidRDefault="00727384" w:rsidP="000C07D3">
            <w:pPr>
              <w:rPr>
                <w:color w:val="000000" w:themeColor="text1"/>
                <w14:textOutline w14:w="0" w14:cap="flat" w14:cmpd="sng" w14:algn="ctr">
                  <w14:noFill/>
                  <w14:prstDash w14:val="solid"/>
                  <w14:round/>
                </w14:textOutline>
              </w:rPr>
            </w:pPr>
            <w:r w:rsidRPr="005C03AE">
              <w:rPr>
                <w:color w:val="000000" w:themeColor="text1"/>
                <w14:textOutline w14:w="0" w14:cap="flat" w14:cmpd="sng" w14:algn="ctr">
                  <w14:noFill/>
                  <w14:prstDash w14:val="solid"/>
                  <w14:round/>
                </w14:textOutline>
              </w:rPr>
              <w:t>Sa</w:t>
            </w:r>
            <w:r>
              <w:rPr>
                <w:color w:val="000000" w:themeColor="text1"/>
                <w14:textOutline w14:w="0" w14:cap="flat" w14:cmpd="sng" w14:algn="ctr">
                  <w14:noFill/>
                  <w14:prstDash w14:val="solid"/>
                  <w14:round/>
                </w14:textOutline>
              </w:rPr>
              <w:t>la</w:t>
            </w:r>
            <w:r w:rsidRPr="005C03AE">
              <w:rPr>
                <w:color w:val="000000" w:themeColor="text1"/>
                <w14:textOutline w14:w="0" w14:cap="flat" w14:cmpd="sng" w14:algn="ctr">
                  <w14:noFill/>
                  <w14:prstDash w14:val="solid"/>
                  <w14:round/>
                </w14:textOutline>
              </w:rPr>
              <w:t>talıklarda acılık maddesi</w:t>
            </w:r>
            <w:r>
              <w:rPr>
                <w:color w:val="000000" w:themeColor="text1"/>
                <w14:textOutline w14:w="0" w14:cap="flat" w14:cmpd="sng" w14:algn="ctr">
                  <w14:noFill/>
                  <w14:prstDash w14:val="solid"/>
                  <w14:round/>
                </w14:textOutline>
              </w:rPr>
              <w:t xml:space="preserve"> -&gt;</w:t>
            </w:r>
            <w:r w:rsidRPr="005C03AE">
              <w:rPr>
                <w:i/>
                <w:color w:val="000000" w:themeColor="text1"/>
                <w14:textOutline w14:w="0" w14:cap="flat" w14:cmpd="sng" w14:algn="ctr">
                  <w14:noFill/>
                  <w14:prstDash w14:val="solid"/>
                  <w14:round/>
                </w14:textOutline>
              </w:rPr>
              <w:t xml:space="preserve"> </w:t>
            </w:r>
            <w:proofErr w:type="spellStart"/>
            <w:r w:rsidRPr="005C03AE">
              <w:rPr>
                <w:i/>
                <w:color w:val="000000" w:themeColor="text1"/>
                <w14:textOutline w14:w="0" w14:cap="flat" w14:cmpd="sng" w14:algn="ctr">
                  <w14:noFill/>
                  <w14:prstDash w14:val="solid"/>
                  <w14:round/>
                </w14:textOutline>
              </w:rPr>
              <w:t>Kukurbitasin</w:t>
            </w:r>
            <w:proofErr w:type="spellEnd"/>
          </w:p>
          <w:p w:rsidR="00727384" w:rsidRPr="005C03AE" w:rsidRDefault="00727384" w:rsidP="000C07D3">
            <w:pPr>
              <w:rPr>
                <w:color w:val="000000" w:themeColor="text1"/>
                <w14:textOutline w14:w="0" w14:cap="flat" w14:cmpd="sng" w14:algn="ctr">
                  <w14:noFill/>
                  <w14:prstDash w14:val="solid"/>
                  <w14:round/>
                </w14:textOutline>
              </w:rPr>
            </w:pPr>
            <w:r w:rsidRPr="005C03AE">
              <w:rPr>
                <w:color w:val="000000" w:themeColor="text1"/>
                <w14:textOutline w14:w="0" w14:cap="flat" w14:cmpd="sng" w14:algn="ctr">
                  <w14:noFill/>
                  <w14:prstDash w14:val="solid"/>
                  <w14:round/>
                </w14:textOutline>
              </w:rPr>
              <w:t>Kabaklarda ve çekirdeklerinde</w:t>
            </w:r>
            <w:r>
              <w:rPr>
                <w:color w:val="000000" w:themeColor="text1"/>
                <w14:textOutline w14:w="0" w14:cap="flat" w14:cmpd="sng" w14:algn="ctr">
                  <w14:noFill/>
                  <w14:prstDash w14:val="solid"/>
                  <w14:round/>
                </w14:textOutline>
              </w:rPr>
              <w:t xml:space="preserve"> -&gt;</w:t>
            </w:r>
            <w:r w:rsidRPr="005C03AE">
              <w:rPr>
                <w:color w:val="000000" w:themeColor="text1"/>
                <w14:textOutline w14:w="0" w14:cap="flat" w14:cmpd="sng" w14:algn="ctr">
                  <w14:noFill/>
                  <w14:prstDash w14:val="solid"/>
                  <w14:round/>
                </w14:textOutline>
              </w:rPr>
              <w:t xml:space="preserve"> </w:t>
            </w:r>
            <w:proofErr w:type="spellStart"/>
            <w:r>
              <w:rPr>
                <w:i/>
                <w:color w:val="000000" w:themeColor="text1"/>
                <w14:textOutline w14:w="0" w14:cap="flat" w14:cmpd="sng" w14:algn="ctr">
                  <w14:noFill/>
                  <w14:prstDash w14:val="solid"/>
                  <w14:round/>
                </w14:textOutline>
              </w:rPr>
              <w:t>K</w:t>
            </w:r>
            <w:r w:rsidRPr="005C03AE">
              <w:rPr>
                <w:i/>
                <w:color w:val="000000" w:themeColor="text1"/>
                <w14:textOutline w14:w="0" w14:cap="flat" w14:cmpd="sng" w14:algn="ctr">
                  <w14:noFill/>
                  <w14:prstDash w14:val="solid"/>
                  <w14:round/>
                </w14:textOutline>
              </w:rPr>
              <w:t>ukurbitasin</w:t>
            </w:r>
            <w:proofErr w:type="spellEnd"/>
            <w:r w:rsidRPr="005C03AE">
              <w:rPr>
                <w:i/>
                <w:color w:val="000000" w:themeColor="text1"/>
                <w14:textOutline w14:w="0" w14:cap="flat" w14:cmpd="sng" w14:algn="ctr">
                  <w14:noFill/>
                  <w14:prstDash w14:val="solid"/>
                  <w14:round/>
                </w14:textOutline>
              </w:rPr>
              <w:t>-E</w:t>
            </w:r>
          </w:p>
          <w:p w:rsidR="00727384" w:rsidRDefault="00727384" w:rsidP="000C07D3">
            <w:pPr>
              <w:rPr>
                <w:color w:val="000000" w:themeColor="text1"/>
                <w14:textOutline w14:w="0" w14:cap="flat" w14:cmpd="sng" w14:algn="ctr">
                  <w14:noFill/>
                  <w14:prstDash w14:val="solid"/>
                  <w14:round/>
                </w14:textOutline>
              </w:rPr>
            </w:pPr>
            <w:r w:rsidRPr="005C03AE">
              <w:rPr>
                <w:color w:val="000000" w:themeColor="text1"/>
                <w14:textOutline w14:w="0" w14:cap="flat" w14:cmpd="sng" w14:algn="ctr">
                  <w14:noFill/>
                  <w14:prstDash w14:val="solid"/>
                  <w14:round/>
                </w14:textOutline>
              </w:rPr>
              <w:t>Zeytinlerde</w:t>
            </w:r>
            <w:r>
              <w:rPr>
                <w:color w:val="000000" w:themeColor="text1"/>
                <w14:textOutline w14:w="0" w14:cap="flat" w14:cmpd="sng" w14:algn="ctr">
                  <w14:noFill/>
                  <w14:prstDash w14:val="solid"/>
                  <w14:round/>
                </w14:textOutline>
              </w:rPr>
              <w:t xml:space="preserve"> güçlü acılık maddesi -&gt; </w:t>
            </w:r>
            <w:proofErr w:type="spellStart"/>
            <w:r w:rsidRPr="005C03AE">
              <w:rPr>
                <w:i/>
                <w:color w:val="000000" w:themeColor="text1"/>
                <w14:textOutline w14:w="0" w14:cap="flat" w14:cmpd="sng" w14:algn="ctr">
                  <w14:noFill/>
                  <w14:prstDash w14:val="solid"/>
                  <w14:round/>
                </w14:textOutline>
              </w:rPr>
              <w:t>Oleuropein</w:t>
            </w:r>
            <w:proofErr w:type="spellEnd"/>
          </w:p>
          <w:p w:rsidR="00727384" w:rsidRPr="005C03AE" w:rsidRDefault="00727384" w:rsidP="000C07D3">
            <w:pPr>
              <w:rPr>
                <w:i/>
                <w:color w:val="000000" w:themeColor="text1"/>
                <w14:textOutline w14:w="0" w14:cap="flat" w14:cmpd="sng" w14:algn="ctr">
                  <w14:noFill/>
                  <w14:prstDash w14:val="solid"/>
                  <w14:round/>
                </w14:textOutline>
              </w:rPr>
            </w:pPr>
            <w:proofErr w:type="gramStart"/>
            <w:r>
              <w:rPr>
                <w:color w:val="000000" w:themeColor="text1"/>
                <w14:textOutline w14:w="0" w14:cap="flat" w14:cmpd="sng" w14:algn="ctr">
                  <w14:noFill/>
                  <w14:prstDash w14:val="solid"/>
                  <w14:round/>
                </w14:textOutline>
              </w:rPr>
              <w:t>Kırmızı lahana</w:t>
            </w:r>
            <w:proofErr w:type="gramEnd"/>
            <w:r>
              <w:rPr>
                <w:color w:val="000000" w:themeColor="text1"/>
                <w14:textOutline w14:w="0" w14:cap="flat" w14:cmpd="sng" w14:algn="ctr">
                  <w14:noFill/>
                  <w14:prstDash w14:val="solid"/>
                  <w14:round/>
                </w14:textOutline>
              </w:rPr>
              <w:t xml:space="preserve"> hafif acılık -&gt;  </w:t>
            </w:r>
            <w:proofErr w:type="spellStart"/>
            <w:r w:rsidRPr="005C03AE">
              <w:rPr>
                <w:i/>
                <w:color w:val="000000" w:themeColor="text1"/>
                <w14:textOutline w14:w="0" w14:cap="flat" w14:cmpd="sng" w14:algn="ctr">
                  <w14:noFill/>
                  <w14:prstDash w14:val="solid"/>
                  <w14:round/>
                </w14:textOutline>
              </w:rPr>
              <w:t>Goitrin</w:t>
            </w:r>
            <w:proofErr w:type="spellEnd"/>
          </w:p>
          <w:p w:rsidR="00727384"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Uzun süre depolanan havuçlarda -&gt; </w:t>
            </w:r>
            <w:proofErr w:type="spellStart"/>
            <w:r w:rsidRPr="005C03AE">
              <w:rPr>
                <w:i/>
                <w:color w:val="000000" w:themeColor="text1"/>
                <w14:textOutline w14:w="0" w14:cap="flat" w14:cmpd="sng" w14:algn="ctr">
                  <w14:noFill/>
                  <w14:prstDash w14:val="solid"/>
                  <w14:round/>
                </w14:textOutline>
              </w:rPr>
              <w:t>Kumarin</w:t>
            </w:r>
            <w:proofErr w:type="spellEnd"/>
            <w:r>
              <w:rPr>
                <w:color w:val="000000" w:themeColor="text1"/>
                <w14:textOutline w14:w="0" w14:cap="flat" w14:cmpd="sng" w14:algn="ctr">
                  <w14:noFill/>
                  <w14:prstDash w14:val="solid"/>
                  <w14:round/>
                </w14:textOutline>
              </w:rPr>
              <w:t xml:space="preserve"> </w:t>
            </w:r>
          </w:p>
          <w:p w:rsidR="00727384"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Domateslerde -&gt; </w:t>
            </w:r>
            <w:r w:rsidRPr="005C03AE">
              <w:rPr>
                <w:rFonts w:cstheme="minorHAnsi"/>
                <w:i/>
                <w:color w:val="000000" w:themeColor="text1"/>
                <w14:textOutline w14:w="0" w14:cap="flat" w14:cmpd="sng" w14:algn="ctr">
                  <w14:noFill/>
                  <w14:prstDash w14:val="solid"/>
                  <w14:round/>
                </w14:textOutline>
              </w:rPr>
              <w:t>α</w:t>
            </w:r>
            <w:r w:rsidRPr="005C03AE">
              <w:rPr>
                <w:i/>
                <w:color w:val="000000" w:themeColor="text1"/>
                <w14:textOutline w14:w="0" w14:cap="flat" w14:cmpd="sng" w14:algn="ctr">
                  <w14:noFill/>
                  <w14:prstDash w14:val="solid"/>
                  <w14:round/>
                </w14:textOutline>
              </w:rPr>
              <w:t>-</w:t>
            </w:r>
            <w:proofErr w:type="spellStart"/>
            <w:r w:rsidRPr="005C03AE">
              <w:rPr>
                <w:i/>
                <w:color w:val="000000" w:themeColor="text1"/>
                <w14:textOutline w14:w="0" w14:cap="flat" w14:cmpd="sng" w14:algn="ctr">
                  <w14:noFill/>
                  <w14:prstDash w14:val="solid"/>
                  <w14:round/>
                </w14:textOutline>
              </w:rPr>
              <w:t>tomatin</w:t>
            </w:r>
            <w:proofErr w:type="spellEnd"/>
          </w:p>
        </w:tc>
        <w:tc>
          <w:tcPr>
            <w:tcW w:w="2971" w:type="dxa"/>
            <w:gridSpan w:val="3"/>
          </w:tcPr>
          <w:p w:rsidR="00727384" w:rsidRPr="005C03AE" w:rsidRDefault="00727384" w:rsidP="000C07D3">
            <w:pPr>
              <w:rPr>
                <w:i/>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Karabiberin yakıcılığı -&gt; </w:t>
            </w:r>
            <w:proofErr w:type="spellStart"/>
            <w:r>
              <w:rPr>
                <w:i/>
                <w:color w:val="000000" w:themeColor="text1"/>
                <w14:textOutline w14:w="0" w14:cap="flat" w14:cmpd="sng" w14:algn="ctr">
                  <w14:noFill/>
                  <w14:prstDash w14:val="solid"/>
                  <w14:round/>
                </w14:textOutline>
              </w:rPr>
              <w:t>P</w:t>
            </w:r>
            <w:r w:rsidRPr="005C03AE">
              <w:rPr>
                <w:i/>
                <w:color w:val="000000" w:themeColor="text1"/>
                <w14:textOutline w14:w="0" w14:cap="flat" w14:cmpd="sng" w14:algn="ctr">
                  <w14:noFill/>
                  <w14:prstDash w14:val="solid"/>
                  <w14:round/>
                </w14:textOutline>
              </w:rPr>
              <w:t>iperin</w:t>
            </w:r>
            <w:proofErr w:type="spellEnd"/>
          </w:p>
          <w:p w:rsidR="00727384"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Bazı yeşil ve kırmızıbiberlerin yakıcılığı -&gt;  </w:t>
            </w:r>
            <w:proofErr w:type="spellStart"/>
            <w:r w:rsidRPr="005C03AE">
              <w:rPr>
                <w:i/>
                <w:color w:val="000000" w:themeColor="text1"/>
                <w14:textOutline w14:w="0" w14:cap="flat" w14:cmpd="sng" w14:algn="ctr">
                  <w14:noFill/>
                  <w14:prstDash w14:val="solid"/>
                  <w14:round/>
                </w14:textOutline>
              </w:rPr>
              <w:t>Kapsaisin</w:t>
            </w:r>
            <w:proofErr w:type="spellEnd"/>
            <w:r w:rsidRPr="005C03AE">
              <w:rPr>
                <w:i/>
                <w:color w:val="000000" w:themeColor="text1"/>
                <w14:textOutline w14:w="0" w14:cap="flat" w14:cmpd="sng" w14:algn="ctr">
                  <w14:noFill/>
                  <w14:prstDash w14:val="solid"/>
                  <w14:round/>
                </w14:textOutline>
              </w:rPr>
              <w:t xml:space="preserve"> </w:t>
            </w:r>
          </w:p>
          <w:p w:rsidR="00727384" w:rsidRPr="005C03AE"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Nanenin burukluk -&gt; M</w:t>
            </w:r>
            <w:r w:rsidRPr="005C03AE">
              <w:rPr>
                <w:i/>
                <w:color w:val="000000" w:themeColor="text1"/>
                <w14:textOutline w14:w="0" w14:cap="flat" w14:cmpd="sng" w14:algn="ctr">
                  <w14:noFill/>
                  <w14:prstDash w14:val="solid"/>
                  <w14:round/>
                </w14:textOutline>
              </w:rPr>
              <w:t>entol</w:t>
            </w:r>
          </w:p>
        </w:tc>
      </w:tr>
      <w:tr w:rsidR="00727384" w:rsidRPr="00E16E14" w:rsidTr="000C07D3">
        <w:tc>
          <w:tcPr>
            <w:tcW w:w="9062" w:type="dxa"/>
            <w:gridSpan w:val="6"/>
          </w:tcPr>
          <w:p w:rsidR="00727384" w:rsidRPr="00E16E14" w:rsidRDefault="00727384" w:rsidP="000C07D3">
            <w:pPr>
              <w:jc w:val="center"/>
              <w:rPr>
                <w:color w:val="000000" w:themeColor="text1"/>
                <w:sz w:val="26"/>
                <w:szCs w:val="26"/>
                <w14:textOutline w14:w="0" w14:cap="flat" w14:cmpd="sng" w14:algn="ctr">
                  <w14:noFill/>
                  <w14:prstDash w14:val="solid"/>
                  <w14:round/>
                </w14:textOutline>
              </w:rPr>
            </w:pPr>
            <w:r w:rsidRPr="00E16E14">
              <w:rPr>
                <w:color w:val="000000" w:themeColor="text1"/>
                <w:sz w:val="26"/>
                <w:szCs w:val="26"/>
                <w14:textOutline w14:w="0" w14:cap="flat" w14:cmpd="sng" w14:algn="ctr">
                  <w14:noFill/>
                  <w14:prstDash w14:val="solid"/>
                  <w14:round/>
                </w14:textOutline>
              </w:rPr>
              <w:t>Doğal lezzet maddeleri</w:t>
            </w:r>
          </w:p>
        </w:tc>
      </w:tr>
      <w:tr w:rsidR="00727384" w:rsidRPr="00B9527F" w:rsidTr="000C07D3">
        <w:tc>
          <w:tcPr>
            <w:tcW w:w="2586" w:type="dxa"/>
          </w:tcPr>
          <w:p w:rsidR="00727384" w:rsidRDefault="00727384" w:rsidP="000C07D3">
            <w:pPr>
              <w:rPr>
                <w:color w:val="000000" w:themeColor="text1"/>
                <w:sz w:val="26"/>
                <w:szCs w:val="26"/>
                <w14:textOutline w14:w="0" w14:cap="flat" w14:cmpd="sng" w14:algn="ctr">
                  <w14:noFill/>
                  <w14:prstDash w14:val="solid"/>
                  <w14:round/>
                </w14:textOutline>
              </w:rPr>
            </w:pPr>
            <w:proofErr w:type="spellStart"/>
            <w:r>
              <w:rPr>
                <w:color w:val="000000" w:themeColor="text1"/>
                <w:sz w:val="26"/>
                <w:szCs w:val="26"/>
                <w14:textOutline w14:w="0" w14:cap="flat" w14:cmpd="sng" w14:algn="ctr">
                  <w14:noFill/>
                  <w14:prstDash w14:val="solid"/>
                  <w14:round/>
                </w14:textOutline>
              </w:rPr>
              <w:t>Vanilin</w:t>
            </w:r>
            <w:proofErr w:type="spellEnd"/>
          </w:p>
          <w:p w:rsidR="00727384" w:rsidRPr="00E16E14" w:rsidRDefault="00727384" w:rsidP="000C07D3">
            <w:pPr>
              <w:rPr>
                <w:color w:val="000000" w:themeColor="text1"/>
                <w:sz w:val="26"/>
                <w:szCs w:val="26"/>
                <w14:textOutline w14:w="0" w14:cap="flat" w14:cmpd="sng" w14:algn="ctr">
                  <w14:noFill/>
                  <w14:prstDash w14:val="solid"/>
                  <w14:round/>
                </w14:textOutline>
              </w:rPr>
            </w:pPr>
            <w:r>
              <w:t xml:space="preserve"> </w:t>
            </w:r>
          </w:p>
        </w:tc>
        <w:tc>
          <w:tcPr>
            <w:tcW w:w="6476" w:type="dxa"/>
            <w:gridSpan w:val="5"/>
          </w:tcPr>
          <w:p w:rsidR="00727384" w:rsidRPr="00B9527F" w:rsidRDefault="00727384" w:rsidP="000C07D3">
            <w:pPr>
              <w:rPr>
                <w:color w:val="000000" w:themeColor="text1"/>
                <w:szCs w:val="26"/>
                <w14:textOutline w14:w="0" w14:cap="flat" w14:cmpd="sng" w14:algn="ctr">
                  <w14:noFill/>
                  <w14:prstDash w14:val="solid"/>
                  <w14:round/>
                </w14:textOutline>
              </w:rPr>
            </w:pPr>
            <w:r w:rsidRPr="00B9527F">
              <w:rPr>
                <w:color w:val="000000" w:themeColor="text1"/>
                <w:szCs w:val="26"/>
                <w14:textOutline w14:w="0" w14:cap="flat" w14:cmpd="sng" w14:algn="ctr">
                  <w14:noFill/>
                  <w14:prstDash w14:val="solid"/>
                  <w14:round/>
                </w14:textOutline>
              </w:rPr>
              <w:t xml:space="preserve">Gıda endüstrisinde lezzet veren doğal ürünler arasında en önemlisidir. Vanilya adlı bitkinin tam meyvesinin kurutulması ile tohumlarından elde edilmektedir. Bileşiminde yer alan en </w:t>
            </w:r>
            <w:proofErr w:type="spellStart"/>
            <w:r w:rsidRPr="00B9527F">
              <w:rPr>
                <w:color w:val="000000" w:themeColor="text1"/>
                <w:szCs w:val="26"/>
                <w14:textOutline w14:w="0" w14:cap="flat" w14:cmpd="sng" w14:algn="ctr">
                  <w14:noFill/>
                  <w14:prstDash w14:val="solid"/>
                  <w14:round/>
                </w14:textOutline>
              </w:rPr>
              <w:t>öenmli</w:t>
            </w:r>
            <w:proofErr w:type="spellEnd"/>
            <w:r w:rsidRPr="00B9527F">
              <w:rPr>
                <w:color w:val="000000" w:themeColor="text1"/>
                <w:szCs w:val="26"/>
                <w14:textOutline w14:w="0" w14:cap="flat" w14:cmpd="sng" w14:algn="ctr">
                  <w14:noFill/>
                  <w14:prstDash w14:val="solid"/>
                  <w14:round/>
                </w14:textOutline>
              </w:rPr>
              <w:t xml:space="preserve"> bileşik </w:t>
            </w:r>
            <w:proofErr w:type="spellStart"/>
            <w:r w:rsidRPr="00B9527F">
              <w:rPr>
                <w:color w:val="000000" w:themeColor="text1"/>
                <w:szCs w:val="26"/>
                <w14:textOutline w14:w="0" w14:cap="flat" w14:cmpd="sng" w14:algn="ctr">
                  <w14:noFill/>
                  <w14:prstDash w14:val="solid"/>
                  <w14:round/>
                </w14:textOutline>
              </w:rPr>
              <w:t>vanilin</w:t>
            </w:r>
            <w:proofErr w:type="spellEnd"/>
            <w:r w:rsidRPr="00B9527F">
              <w:rPr>
                <w:color w:val="000000" w:themeColor="text1"/>
                <w:szCs w:val="26"/>
                <w14:textOutline w14:w="0" w14:cap="flat" w14:cmpd="sng" w14:algn="ctr">
                  <w14:noFill/>
                  <w14:prstDash w14:val="solid"/>
                  <w14:round/>
                </w14:textOutline>
              </w:rPr>
              <w:t xml:space="preserve"> olup meyvedeki miktarı %0,7 den fazladır. Kimyasal yapısı 3-metoksi-4-oksi </w:t>
            </w:r>
            <w:proofErr w:type="spellStart"/>
            <w:r w:rsidRPr="00B9527F">
              <w:rPr>
                <w:color w:val="000000" w:themeColor="text1"/>
                <w:szCs w:val="26"/>
                <w14:textOutline w14:w="0" w14:cap="flat" w14:cmpd="sng" w14:algn="ctr">
                  <w14:noFill/>
                  <w14:prstDash w14:val="solid"/>
                  <w14:round/>
                </w14:textOutline>
              </w:rPr>
              <w:t>benzaldehittir</w:t>
            </w:r>
            <w:proofErr w:type="spellEnd"/>
            <w:r w:rsidRPr="00B9527F">
              <w:rPr>
                <w:color w:val="000000" w:themeColor="text1"/>
                <w:szCs w:val="26"/>
                <w14:textOutline w14:w="0" w14:cap="flat" w14:cmpd="sng" w14:algn="ctr">
                  <w14:noFill/>
                  <w14:prstDash w14:val="solid"/>
                  <w14:round/>
                </w14:textOutline>
              </w:rPr>
              <w:t>.</w:t>
            </w:r>
          </w:p>
          <w:p w:rsidR="00727384" w:rsidRPr="00B9527F" w:rsidRDefault="00727384" w:rsidP="000C07D3">
            <w:pPr>
              <w:rPr>
                <w:color w:val="000000" w:themeColor="text1"/>
                <w:szCs w:val="26"/>
                <w14:textOutline w14:w="0" w14:cap="flat" w14:cmpd="sng" w14:algn="ctr">
                  <w14:noFill/>
                  <w14:prstDash w14:val="solid"/>
                  <w14:round/>
                </w14:textOutline>
              </w:rPr>
            </w:pPr>
            <w:r w:rsidRPr="00B9527F">
              <w:rPr>
                <w:color w:val="000000" w:themeColor="text1"/>
                <w:szCs w:val="26"/>
                <w14:textOutline w14:w="0" w14:cap="flat" w14:cmpd="sng" w14:algn="ctr">
                  <w14:noFill/>
                  <w14:prstDash w14:val="solid"/>
                  <w14:round/>
                </w14:textOutline>
              </w:rPr>
              <w:t>Vanilyanın bileşiminde, toplam şeker miktarının %9 dan ve kül miktarının % 4,7 az olması gerekmektedir.</w:t>
            </w:r>
          </w:p>
        </w:tc>
      </w:tr>
      <w:tr w:rsidR="00727384" w:rsidTr="000C07D3">
        <w:tc>
          <w:tcPr>
            <w:tcW w:w="6356" w:type="dxa"/>
            <w:gridSpan w:val="5"/>
          </w:tcPr>
          <w:p w:rsidR="00727384" w:rsidRPr="008B632A" w:rsidRDefault="00727384" w:rsidP="000C07D3">
            <w:pPr>
              <w:rPr>
                <w:color w:val="000000" w:themeColor="text1"/>
                <w:szCs w:val="26"/>
                <w14:textOutline w14:w="0" w14:cap="flat" w14:cmpd="sng" w14:algn="ctr">
                  <w14:noFill/>
                  <w14:prstDash w14:val="solid"/>
                  <w14:round/>
                </w14:textOutline>
              </w:rPr>
            </w:pPr>
            <w:r w:rsidRPr="008B632A">
              <w:rPr>
                <w:color w:val="000000" w:themeColor="text1"/>
                <w:szCs w:val="26"/>
                <w14:textOutline w14:w="0" w14:cap="flat" w14:cmpd="sng" w14:algn="ctr">
                  <w14:noFill/>
                  <w14:prstDash w14:val="solid"/>
                  <w14:round/>
                </w14:textOutline>
              </w:rPr>
              <w:t>Kakao ağacı (</w:t>
            </w:r>
            <w:proofErr w:type="spellStart"/>
            <w:r w:rsidRPr="008B632A">
              <w:rPr>
                <w:color w:val="000000" w:themeColor="text1"/>
                <w:szCs w:val="26"/>
                <w14:textOutline w14:w="0" w14:cap="flat" w14:cmpd="sng" w14:algn="ctr">
                  <w14:noFill/>
                  <w14:prstDash w14:val="solid"/>
                  <w14:round/>
                </w14:textOutline>
              </w:rPr>
              <w:t>Theobroma</w:t>
            </w:r>
            <w:proofErr w:type="spellEnd"/>
            <w:r w:rsidRPr="008B632A">
              <w:rPr>
                <w:color w:val="000000" w:themeColor="text1"/>
                <w:szCs w:val="26"/>
                <w14:textOutline w14:w="0" w14:cap="flat" w14:cmpd="sng" w14:algn="ctr">
                  <w14:noFill/>
                  <w14:prstDash w14:val="solid"/>
                  <w14:round/>
                </w14:textOutline>
              </w:rPr>
              <w:t xml:space="preserve"> </w:t>
            </w:r>
            <w:proofErr w:type="spellStart"/>
            <w:r w:rsidRPr="008B632A">
              <w:rPr>
                <w:color w:val="000000" w:themeColor="text1"/>
                <w:szCs w:val="26"/>
                <w14:textOutline w14:w="0" w14:cap="flat" w14:cmpd="sng" w14:algn="ctr">
                  <w14:noFill/>
                  <w14:prstDash w14:val="solid"/>
                  <w14:round/>
                </w14:textOutline>
              </w:rPr>
              <w:t>cacao</w:t>
            </w:r>
            <w:proofErr w:type="spellEnd"/>
            <w:r w:rsidRPr="008B632A">
              <w:rPr>
                <w:color w:val="000000" w:themeColor="text1"/>
                <w:szCs w:val="26"/>
                <w14:textOutline w14:w="0" w14:cap="flat" w14:cmpd="sng" w14:algn="ctr">
                  <w14:noFill/>
                  <w14:prstDash w14:val="solid"/>
                  <w14:round/>
                </w14:textOutline>
              </w:rPr>
              <w:t xml:space="preserve">) </w:t>
            </w:r>
            <w:proofErr w:type="spellStart"/>
            <w:r w:rsidRPr="008B632A">
              <w:rPr>
                <w:color w:val="000000" w:themeColor="text1"/>
                <w:szCs w:val="26"/>
                <w14:textOutline w14:w="0" w14:cap="flat" w14:cmpd="sng" w14:algn="ctr">
                  <w14:noFill/>
                  <w14:prstDash w14:val="solid"/>
                  <w14:round/>
                </w14:textOutline>
              </w:rPr>
              <w:t>nın</w:t>
            </w:r>
            <w:proofErr w:type="spellEnd"/>
            <w:r w:rsidRPr="008B632A">
              <w:rPr>
                <w:color w:val="000000" w:themeColor="text1"/>
                <w:szCs w:val="26"/>
                <w14:textOutline w14:w="0" w14:cap="flat" w14:cmpd="sng" w14:algn="ctr">
                  <w14:noFill/>
                  <w14:prstDash w14:val="solid"/>
                  <w14:round/>
                </w14:textOutline>
              </w:rPr>
              <w:t xml:space="preserve"> meyvesinin çekirdekleridir. </w:t>
            </w:r>
          </w:p>
          <w:p w:rsidR="00727384" w:rsidRPr="008B632A" w:rsidRDefault="00727384" w:rsidP="000C07D3">
            <w:pPr>
              <w:rPr>
                <w:color w:val="000000" w:themeColor="text1"/>
                <w:szCs w:val="26"/>
                <w14:textOutline w14:w="0" w14:cap="flat" w14:cmpd="sng" w14:algn="ctr">
                  <w14:noFill/>
                  <w14:prstDash w14:val="solid"/>
                  <w14:round/>
                </w14:textOutline>
              </w:rPr>
            </w:pPr>
            <w:r w:rsidRPr="008B632A">
              <w:rPr>
                <w:color w:val="000000" w:themeColor="text1"/>
                <w:szCs w:val="26"/>
                <w14:textOutline w14:w="0" w14:cap="flat" w14:cmpd="sng" w14:algn="ctr">
                  <w14:noFill/>
                  <w14:prstDash w14:val="solid"/>
                  <w14:round/>
                </w14:textOutline>
              </w:rPr>
              <w:t xml:space="preserve">Kakao ağacını, 10-12 m boyunda olup çekirdeklerinin </w:t>
            </w:r>
            <w:proofErr w:type="spellStart"/>
            <w:r w:rsidRPr="008B632A">
              <w:rPr>
                <w:color w:val="000000" w:themeColor="text1"/>
                <w:szCs w:val="26"/>
                <w14:textOutline w14:w="0" w14:cap="flat" w14:cmpd="sng" w14:algn="ctr">
                  <w14:noFill/>
                  <w14:prstDash w14:val="solid"/>
                  <w14:round/>
                </w14:textOutline>
              </w:rPr>
              <w:t>fermentasyonu</w:t>
            </w:r>
            <w:proofErr w:type="spellEnd"/>
            <w:r w:rsidRPr="008B632A">
              <w:rPr>
                <w:color w:val="000000" w:themeColor="text1"/>
                <w:szCs w:val="26"/>
                <w14:textOutline w14:w="0" w14:cap="flat" w14:cmpd="sng" w14:algn="ctr">
                  <w14:noFill/>
                  <w14:prstDash w14:val="solid"/>
                  <w14:round/>
                </w14:textOutline>
              </w:rPr>
              <w:t xml:space="preserve"> sonucu kavrulup toz halinde öğütülerek, kakao tozu elde edilmektedir. </w:t>
            </w:r>
          </w:p>
          <w:p w:rsidR="00727384" w:rsidRPr="008B632A" w:rsidRDefault="00727384" w:rsidP="000C07D3">
            <w:pPr>
              <w:rPr>
                <w:color w:val="000000" w:themeColor="text1"/>
                <w:szCs w:val="26"/>
                <w14:textOutline w14:w="0" w14:cap="flat" w14:cmpd="sng" w14:algn="ctr">
                  <w14:noFill/>
                  <w14:prstDash w14:val="solid"/>
                  <w14:round/>
                </w14:textOutline>
              </w:rPr>
            </w:pPr>
            <w:r w:rsidRPr="008B632A">
              <w:rPr>
                <w:color w:val="000000" w:themeColor="text1"/>
                <w:szCs w:val="26"/>
                <w14:textOutline w14:w="0" w14:cap="flat" w14:cmpd="sng" w14:algn="ctr">
                  <w14:noFill/>
                  <w14:prstDash w14:val="solid"/>
                  <w14:round/>
                </w14:textOutline>
              </w:rPr>
              <w:t xml:space="preserve">Kakao lezzeti </w:t>
            </w:r>
            <w:proofErr w:type="spellStart"/>
            <w:r w:rsidRPr="008B632A">
              <w:rPr>
                <w:color w:val="000000" w:themeColor="text1"/>
                <w:szCs w:val="26"/>
                <w14:textOutline w14:w="0" w14:cap="flat" w14:cmpd="sng" w14:algn="ctr">
                  <w14:noFill/>
                  <w14:prstDash w14:val="solid"/>
                  <w14:round/>
                </w14:textOutline>
              </w:rPr>
              <w:t>fermentasyon</w:t>
            </w:r>
            <w:proofErr w:type="spellEnd"/>
            <w:r w:rsidRPr="008B632A">
              <w:rPr>
                <w:color w:val="000000" w:themeColor="text1"/>
                <w:szCs w:val="26"/>
                <w14:textOutline w14:w="0" w14:cap="flat" w14:cmpd="sng" w14:algn="ctr">
                  <w14:noFill/>
                  <w14:prstDash w14:val="solid"/>
                  <w14:round/>
                </w14:textOutline>
              </w:rPr>
              <w:t xml:space="preserve"> ve kavurma işlemleri ile sağlanmaktadır. </w:t>
            </w:r>
          </w:p>
          <w:p w:rsidR="00727384" w:rsidRPr="008B632A" w:rsidRDefault="00727384" w:rsidP="000C07D3">
            <w:pPr>
              <w:rPr>
                <w:color w:val="000000" w:themeColor="text1"/>
                <w:szCs w:val="26"/>
                <w14:textOutline w14:w="0" w14:cap="flat" w14:cmpd="sng" w14:algn="ctr">
                  <w14:noFill/>
                  <w14:prstDash w14:val="solid"/>
                  <w14:round/>
                </w14:textOutline>
              </w:rPr>
            </w:pPr>
            <w:r w:rsidRPr="008B632A">
              <w:rPr>
                <w:color w:val="000000" w:themeColor="text1"/>
                <w:szCs w:val="26"/>
                <w14:textOutline w14:w="0" w14:cap="flat" w14:cmpd="sng" w14:algn="ctr">
                  <w14:noFill/>
                  <w14:prstDash w14:val="solid"/>
                  <w14:round/>
                </w14:textOutline>
              </w:rPr>
              <w:t>Kakao yağı katı formda olup donma noktası 21-27</w:t>
            </w:r>
            <w:r w:rsidRPr="008B632A">
              <w:rPr>
                <w:rFonts w:cstheme="minorHAnsi"/>
                <w:color w:val="000000" w:themeColor="text1"/>
                <w:szCs w:val="26"/>
                <w14:textOutline w14:w="0" w14:cap="flat" w14:cmpd="sng" w14:algn="ctr">
                  <w14:noFill/>
                  <w14:prstDash w14:val="solid"/>
                  <w14:round/>
                </w14:textOutline>
              </w:rPr>
              <w:t>°</w:t>
            </w:r>
            <w:r w:rsidRPr="008B632A">
              <w:rPr>
                <w:color w:val="000000" w:themeColor="text1"/>
                <w:szCs w:val="26"/>
                <w14:textOutline w14:w="0" w14:cap="flat" w14:cmpd="sng" w14:algn="ctr">
                  <w14:noFill/>
                  <w14:prstDash w14:val="solid"/>
                  <w14:round/>
                </w14:textOutline>
              </w:rPr>
              <w:t>C, çözünme noktası 28</w:t>
            </w:r>
            <w:r w:rsidRPr="008B632A">
              <w:rPr>
                <w:rFonts w:cstheme="minorHAnsi"/>
                <w:color w:val="000000" w:themeColor="text1"/>
                <w:szCs w:val="26"/>
                <w14:textOutline w14:w="0" w14:cap="flat" w14:cmpd="sng" w14:algn="ctr">
                  <w14:noFill/>
                  <w14:prstDash w14:val="solid"/>
                  <w14:round/>
                </w14:textOutline>
              </w:rPr>
              <w:t xml:space="preserve">-36°C </w:t>
            </w:r>
            <w:proofErr w:type="spellStart"/>
            <w:r w:rsidRPr="008B632A">
              <w:rPr>
                <w:rFonts w:cstheme="minorHAnsi"/>
                <w:color w:val="000000" w:themeColor="text1"/>
                <w:szCs w:val="26"/>
                <w14:textOutline w14:w="0" w14:cap="flat" w14:cmpd="sng" w14:algn="ctr">
                  <w14:noFill/>
                  <w14:prstDash w14:val="solid"/>
                  <w14:round/>
                </w14:textOutline>
              </w:rPr>
              <w:t>lerdir</w:t>
            </w:r>
            <w:proofErr w:type="spellEnd"/>
            <w:r w:rsidRPr="008B632A">
              <w:rPr>
                <w:rFonts w:cstheme="minorHAnsi"/>
                <w:color w:val="000000" w:themeColor="text1"/>
                <w:szCs w:val="26"/>
                <w14:textOutline w14:w="0" w14:cap="flat" w14:cmpd="sng" w14:algn="ctr">
                  <w14:noFill/>
                  <w14:prstDash w14:val="solid"/>
                  <w14:round/>
                </w14:textOutline>
              </w:rPr>
              <w:t>.</w:t>
            </w:r>
          </w:p>
        </w:tc>
        <w:tc>
          <w:tcPr>
            <w:tcW w:w="2706" w:type="dxa"/>
          </w:tcPr>
          <w:p w:rsidR="00727384" w:rsidRDefault="00727384" w:rsidP="000C07D3">
            <w:pPr>
              <w:rPr>
                <w:color w:val="000000" w:themeColor="text1"/>
                <w:sz w:val="26"/>
                <w:szCs w:val="26"/>
                <w14:textOutline w14:w="0" w14:cap="flat" w14:cmpd="sng" w14:algn="ctr">
                  <w14:noFill/>
                  <w14:prstDash w14:val="solid"/>
                  <w14:round/>
                </w14:textOutline>
              </w:rPr>
            </w:pPr>
            <w:r>
              <w:rPr>
                <w:color w:val="000000" w:themeColor="text1"/>
                <w:sz w:val="26"/>
                <w:szCs w:val="26"/>
                <w14:textOutline w14:w="0" w14:cap="flat" w14:cmpd="sng" w14:algn="ctr">
                  <w14:noFill/>
                  <w14:prstDash w14:val="solid"/>
                  <w14:round/>
                </w14:textOutline>
              </w:rPr>
              <w:t>Kakao</w:t>
            </w:r>
          </w:p>
          <w:p w:rsidR="00727384" w:rsidRDefault="00727384" w:rsidP="000C07D3">
            <w:pPr>
              <w:rPr>
                <w:color w:val="000000" w:themeColor="text1"/>
                <w:sz w:val="26"/>
                <w:szCs w:val="26"/>
                <w14:textOutline w14:w="0" w14:cap="flat" w14:cmpd="sng" w14:algn="ctr">
                  <w14:noFill/>
                  <w14:prstDash w14:val="solid"/>
                  <w14:round/>
                </w14:textOutline>
              </w:rPr>
            </w:pPr>
          </w:p>
        </w:tc>
      </w:tr>
      <w:tr w:rsidR="00727384" w:rsidTr="000C07D3">
        <w:tc>
          <w:tcPr>
            <w:tcW w:w="2586" w:type="dxa"/>
          </w:tcPr>
          <w:p w:rsidR="00727384" w:rsidRDefault="00727384" w:rsidP="000C07D3">
            <w:pPr>
              <w:rPr>
                <w:color w:val="000000" w:themeColor="text1"/>
                <w:sz w:val="26"/>
                <w:szCs w:val="26"/>
                <w14:textOutline w14:w="0" w14:cap="flat" w14:cmpd="sng" w14:algn="ctr">
                  <w14:noFill/>
                  <w14:prstDash w14:val="solid"/>
                  <w14:round/>
                </w14:textOutline>
              </w:rPr>
            </w:pPr>
            <w:r>
              <w:rPr>
                <w:color w:val="000000" w:themeColor="text1"/>
                <w:sz w:val="26"/>
                <w:szCs w:val="26"/>
                <w14:textOutline w14:w="0" w14:cap="flat" w14:cmpd="sng" w14:algn="ctr">
                  <w14:noFill/>
                  <w14:prstDash w14:val="solid"/>
                  <w14:round/>
                </w14:textOutline>
              </w:rPr>
              <w:t>Kahve</w:t>
            </w:r>
          </w:p>
          <w:p w:rsidR="00727384" w:rsidRDefault="00727384" w:rsidP="000C07D3">
            <w:pPr>
              <w:rPr>
                <w:color w:val="000000" w:themeColor="text1"/>
                <w:sz w:val="26"/>
                <w:szCs w:val="26"/>
                <w14:textOutline w14:w="0" w14:cap="flat" w14:cmpd="sng" w14:algn="ctr">
                  <w14:noFill/>
                  <w14:prstDash w14:val="solid"/>
                  <w14:round/>
                </w14:textOutline>
              </w:rPr>
            </w:pPr>
          </w:p>
        </w:tc>
        <w:tc>
          <w:tcPr>
            <w:tcW w:w="6476" w:type="dxa"/>
            <w:gridSpan w:val="5"/>
          </w:tcPr>
          <w:p w:rsidR="00727384" w:rsidRDefault="00727384" w:rsidP="000C07D3">
            <w:pPr>
              <w:rPr>
                <w:color w:val="000000" w:themeColor="text1"/>
                <w:sz w:val="26"/>
                <w:szCs w:val="26"/>
                <w14:textOutline w14:w="0" w14:cap="flat" w14:cmpd="sng" w14:algn="ctr">
                  <w14:noFill/>
                  <w14:prstDash w14:val="solid"/>
                  <w14:round/>
                </w14:textOutline>
              </w:rPr>
            </w:pPr>
            <w:r w:rsidRPr="008B632A">
              <w:rPr>
                <w:color w:val="000000" w:themeColor="text1"/>
                <w:sz w:val="24"/>
                <w:szCs w:val="26"/>
                <w14:textOutline w14:w="0" w14:cap="flat" w14:cmpd="sng" w14:algn="ctr">
                  <w14:noFill/>
                  <w14:prstDash w14:val="solid"/>
                  <w14:round/>
                </w14:textOutline>
              </w:rPr>
              <w:t xml:space="preserve">Kahvenin özelliğini oluşturan, içerdiği %1,2-1,9 oranlarında acımsı bir tadı olan kafein </w:t>
            </w:r>
            <w:proofErr w:type="spellStart"/>
            <w:r w:rsidRPr="008B632A">
              <w:rPr>
                <w:color w:val="000000" w:themeColor="text1"/>
                <w:sz w:val="24"/>
                <w:szCs w:val="26"/>
                <w14:textOutline w14:w="0" w14:cap="flat" w14:cmpd="sng" w14:algn="ctr">
                  <w14:noFill/>
                  <w14:prstDash w14:val="solid"/>
                  <w14:round/>
                </w14:textOutline>
              </w:rPr>
              <w:t>alkoloididir</w:t>
            </w:r>
            <w:proofErr w:type="spellEnd"/>
            <w:r w:rsidRPr="008B632A">
              <w:rPr>
                <w:color w:val="000000" w:themeColor="text1"/>
                <w:sz w:val="24"/>
                <w:szCs w:val="26"/>
                <w14:textOutline w14:w="0" w14:cap="flat" w14:cmpd="sng" w14:algn="ctr">
                  <w14:noFill/>
                  <w14:prstDash w14:val="solid"/>
                  <w14:round/>
                </w14:textOutline>
              </w:rPr>
              <w:t xml:space="preserve">. Kahve ağacından, sarı yeşil renkte toplanan tohumlar, kurutulduğunda yeşil renk almakta ve kahve </w:t>
            </w:r>
            <w:proofErr w:type="gramStart"/>
            <w:r w:rsidRPr="008B632A">
              <w:rPr>
                <w:color w:val="000000" w:themeColor="text1"/>
                <w:sz w:val="24"/>
                <w:szCs w:val="26"/>
                <w14:textOutline w14:w="0" w14:cap="flat" w14:cmpd="sng" w14:algn="ctr">
                  <w14:noFill/>
                  <w14:prstDash w14:val="solid"/>
                  <w14:round/>
                </w14:textOutline>
              </w:rPr>
              <w:t>aroması</w:t>
            </w:r>
            <w:proofErr w:type="gramEnd"/>
            <w:r w:rsidRPr="008B632A">
              <w:rPr>
                <w:color w:val="000000" w:themeColor="text1"/>
                <w:sz w:val="24"/>
                <w:szCs w:val="26"/>
                <w14:textOutline w14:w="0" w14:cap="flat" w14:cmpd="sng" w14:algn="ctr">
                  <w14:noFill/>
                  <w14:prstDash w14:val="solid"/>
                  <w14:round/>
                </w14:textOutline>
              </w:rPr>
              <w:t xml:space="preserve"> bu tohumların </w:t>
            </w:r>
            <w:proofErr w:type="spellStart"/>
            <w:r w:rsidRPr="008B632A">
              <w:rPr>
                <w:color w:val="000000" w:themeColor="text1"/>
                <w:sz w:val="24"/>
                <w:szCs w:val="26"/>
                <w14:textOutline w14:w="0" w14:cap="flat" w14:cmpd="sng" w14:algn="ctr">
                  <w14:noFill/>
                  <w14:prstDash w14:val="solid"/>
                  <w14:round/>
                </w14:textOutline>
              </w:rPr>
              <w:t>kavulması</w:t>
            </w:r>
            <w:proofErr w:type="spellEnd"/>
            <w:r w:rsidRPr="008B632A">
              <w:rPr>
                <w:color w:val="000000" w:themeColor="text1"/>
                <w:sz w:val="24"/>
                <w:szCs w:val="26"/>
                <w14:textOutline w14:w="0" w14:cap="flat" w14:cmpd="sng" w14:algn="ctr">
                  <w14:noFill/>
                  <w14:prstDash w14:val="solid"/>
                  <w14:round/>
                </w14:textOutline>
              </w:rPr>
              <w:t xml:space="preserve"> sırasında oluşmaktadır. </w:t>
            </w:r>
          </w:p>
        </w:tc>
      </w:tr>
      <w:tr w:rsidR="00727384" w:rsidRPr="008B632A" w:rsidTr="000C07D3">
        <w:tc>
          <w:tcPr>
            <w:tcW w:w="6356" w:type="dxa"/>
            <w:gridSpan w:val="5"/>
          </w:tcPr>
          <w:p w:rsidR="00727384" w:rsidRDefault="00727384" w:rsidP="000C07D3">
            <w:pPr>
              <w:rPr>
                <w:color w:val="000000" w:themeColor="text1"/>
                <w:sz w:val="26"/>
                <w:szCs w:val="26"/>
                <w14:textOutline w14:w="0" w14:cap="flat" w14:cmpd="sng" w14:algn="ctr">
                  <w14:noFill/>
                  <w14:prstDash w14:val="solid"/>
                  <w14:round/>
                </w14:textOutline>
              </w:rPr>
            </w:pPr>
            <w:r w:rsidRPr="008B632A">
              <w:rPr>
                <w:color w:val="000000" w:themeColor="text1"/>
                <w:szCs w:val="26"/>
                <w14:textOutline w14:w="0" w14:cap="flat" w14:cmpd="sng" w14:algn="ctr">
                  <w14:noFill/>
                  <w14:prstDash w14:val="solid"/>
                  <w14:round/>
                </w14:textOutline>
              </w:rPr>
              <w:t xml:space="preserve">Yeşil çayın </w:t>
            </w:r>
            <w:proofErr w:type="spellStart"/>
            <w:r w:rsidRPr="008B632A">
              <w:rPr>
                <w:color w:val="000000" w:themeColor="text1"/>
                <w:szCs w:val="26"/>
                <w14:textOutline w14:w="0" w14:cap="flat" w14:cmpd="sng" w14:algn="ctr">
                  <w14:noFill/>
                  <w14:prstDash w14:val="solid"/>
                  <w14:round/>
                </w14:textOutline>
              </w:rPr>
              <w:t>fermentasyonu</w:t>
            </w:r>
            <w:proofErr w:type="spellEnd"/>
            <w:r w:rsidRPr="008B632A">
              <w:rPr>
                <w:color w:val="000000" w:themeColor="text1"/>
                <w:szCs w:val="26"/>
                <w14:textOutline w14:w="0" w14:cap="flat" w14:cmpd="sng" w14:algn="ctr">
                  <w14:noFill/>
                  <w14:prstDash w14:val="solid"/>
                  <w14:round/>
                </w14:textOutline>
              </w:rPr>
              <w:t xml:space="preserve"> ve kurutulması işlemleri ile kendine özgü lezzeti kazanan bir üründür. Çayda kafeinle birlikte </w:t>
            </w:r>
            <w:proofErr w:type="spellStart"/>
            <w:r w:rsidRPr="008B632A">
              <w:rPr>
                <w:color w:val="000000" w:themeColor="text1"/>
                <w:szCs w:val="26"/>
                <w14:textOutline w14:w="0" w14:cap="flat" w14:cmpd="sng" w14:algn="ctr">
                  <w14:noFill/>
                  <w14:prstDash w14:val="solid"/>
                  <w14:round/>
                </w14:textOutline>
              </w:rPr>
              <w:t>teofilin</w:t>
            </w:r>
            <w:proofErr w:type="spellEnd"/>
            <w:r w:rsidRPr="008B632A">
              <w:rPr>
                <w:color w:val="000000" w:themeColor="text1"/>
                <w:szCs w:val="26"/>
                <w14:textOutline w14:w="0" w14:cap="flat" w14:cmpd="sng" w14:algn="ctr">
                  <w14:noFill/>
                  <w14:prstDash w14:val="solid"/>
                  <w14:round/>
                </w14:textOutline>
              </w:rPr>
              <w:t xml:space="preserve"> de bulunmaktadır. Çayda başlangıç lezzetini veren bileşikler aminoasitler ve </w:t>
            </w:r>
            <w:proofErr w:type="spellStart"/>
            <w:r w:rsidRPr="008B632A">
              <w:rPr>
                <w:color w:val="000000" w:themeColor="text1"/>
                <w:szCs w:val="26"/>
                <w14:textOutline w14:w="0" w14:cap="flat" w14:cmpd="sng" w14:algn="ctr">
                  <w14:noFill/>
                  <w14:prstDash w14:val="solid"/>
                  <w14:round/>
                </w14:textOutline>
              </w:rPr>
              <w:t>lutein</w:t>
            </w:r>
            <w:proofErr w:type="spellEnd"/>
            <w:r w:rsidRPr="008B632A">
              <w:rPr>
                <w:color w:val="000000" w:themeColor="text1"/>
                <w:szCs w:val="26"/>
                <w14:textOutline w14:w="0" w14:cap="flat" w14:cmpd="sng" w14:algn="ctr">
                  <w14:noFill/>
                  <w14:prstDash w14:val="solid"/>
                  <w14:round/>
                </w14:textOutline>
              </w:rPr>
              <w:t xml:space="preserve"> ile </w:t>
            </w:r>
            <w:r w:rsidRPr="008B632A">
              <w:rPr>
                <w:rFonts w:cstheme="minorHAnsi"/>
                <w:color w:val="000000" w:themeColor="text1"/>
                <w:szCs w:val="26"/>
                <w14:textOutline w14:w="0" w14:cap="flat" w14:cmpd="sng" w14:algn="ctr">
                  <w14:noFill/>
                  <w14:prstDash w14:val="solid"/>
                  <w14:round/>
                </w14:textOutline>
              </w:rPr>
              <w:t>β</w:t>
            </w:r>
            <w:r w:rsidRPr="008B632A">
              <w:rPr>
                <w:color w:val="000000" w:themeColor="text1"/>
                <w:szCs w:val="26"/>
                <w14:textOutline w14:w="0" w14:cap="flat" w14:cmpd="sng" w14:algn="ctr">
                  <w14:noFill/>
                  <w14:prstDash w14:val="solid"/>
                  <w14:round/>
                </w14:textOutline>
              </w:rPr>
              <w:t>-</w:t>
            </w:r>
            <w:proofErr w:type="spellStart"/>
            <w:r w:rsidRPr="008B632A">
              <w:rPr>
                <w:color w:val="000000" w:themeColor="text1"/>
                <w:szCs w:val="26"/>
                <w14:textOutline w14:w="0" w14:cap="flat" w14:cmpd="sng" w14:algn="ctr">
                  <w14:noFill/>
                  <w14:prstDash w14:val="solid"/>
                  <w14:round/>
                </w14:textOutline>
              </w:rPr>
              <w:t>karoten</w:t>
            </w:r>
            <w:proofErr w:type="spellEnd"/>
            <w:r w:rsidRPr="008B632A">
              <w:rPr>
                <w:color w:val="000000" w:themeColor="text1"/>
                <w:szCs w:val="26"/>
                <w14:textOutline w14:w="0" w14:cap="flat" w14:cmpd="sng" w14:algn="ctr">
                  <w14:noFill/>
                  <w14:prstDash w14:val="solid"/>
                  <w14:round/>
                </w14:textOutline>
              </w:rPr>
              <w:t xml:space="preserve"> gibi </w:t>
            </w:r>
            <w:proofErr w:type="spellStart"/>
            <w:r w:rsidRPr="008B632A">
              <w:rPr>
                <w:color w:val="000000" w:themeColor="text1"/>
                <w:szCs w:val="26"/>
                <w14:textOutline w14:w="0" w14:cap="flat" w14:cmpd="sng" w14:algn="ctr">
                  <w14:noFill/>
                  <w14:prstDash w14:val="solid"/>
                  <w14:round/>
                </w14:textOutline>
              </w:rPr>
              <w:t>karotenoid</w:t>
            </w:r>
            <w:proofErr w:type="spellEnd"/>
            <w:r w:rsidRPr="008B632A">
              <w:rPr>
                <w:color w:val="000000" w:themeColor="text1"/>
                <w:szCs w:val="26"/>
                <w14:textOutline w14:w="0" w14:cap="flat" w14:cmpd="sng" w14:algn="ctr">
                  <w14:noFill/>
                  <w14:prstDash w14:val="solid"/>
                  <w14:round/>
                </w14:textOutline>
              </w:rPr>
              <w:t xml:space="preserve"> grubu renk maddeleridir. </w:t>
            </w:r>
          </w:p>
        </w:tc>
        <w:tc>
          <w:tcPr>
            <w:tcW w:w="2706" w:type="dxa"/>
          </w:tcPr>
          <w:p w:rsidR="00727384" w:rsidRDefault="00727384" w:rsidP="000C07D3">
            <w:pPr>
              <w:rPr>
                <w:color w:val="000000" w:themeColor="text1"/>
                <w:sz w:val="24"/>
                <w:szCs w:val="26"/>
                <w14:textOutline w14:w="0" w14:cap="flat" w14:cmpd="sng" w14:algn="ctr">
                  <w14:noFill/>
                  <w14:prstDash w14:val="solid"/>
                  <w14:round/>
                </w14:textOutline>
              </w:rPr>
            </w:pPr>
            <w:r>
              <w:rPr>
                <w:color w:val="000000" w:themeColor="text1"/>
                <w:sz w:val="24"/>
                <w:szCs w:val="26"/>
                <w14:textOutline w14:w="0" w14:cap="flat" w14:cmpd="sng" w14:algn="ctr">
                  <w14:noFill/>
                  <w14:prstDash w14:val="solid"/>
                  <w14:round/>
                </w14:textOutline>
              </w:rPr>
              <w:t>Çay</w:t>
            </w:r>
          </w:p>
          <w:p w:rsidR="00727384" w:rsidRPr="008B632A" w:rsidRDefault="00727384" w:rsidP="000C07D3">
            <w:pPr>
              <w:rPr>
                <w:color w:val="000000" w:themeColor="text1"/>
                <w:sz w:val="24"/>
                <w:szCs w:val="26"/>
                <w14:textOutline w14:w="0" w14:cap="flat" w14:cmpd="sng" w14:algn="ctr">
                  <w14:noFill/>
                  <w14:prstDash w14:val="solid"/>
                  <w14:round/>
                </w14:textOutline>
              </w:rPr>
            </w:pPr>
          </w:p>
        </w:tc>
      </w:tr>
      <w:tr w:rsidR="00727384" w:rsidRPr="00163081" w:rsidTr="000C07D3">
        <w:tc>
          <w:tcPr>
            <w:tcW w:w="9062" w:type="dxa"/>
            <w:gridSpan w:val="6"/>
          </w:tcPr>
          <w:p w:rsidR="00727384" w:rsidRDefault="00727384" w:rsidP="000C07D3">
            <w:pPr>
              <w:rPr>
                <w:color w:val="000000" w:themeColor="text1"/>
                <w:sz w:val="28"/>
                <w:szCs w:val="2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63081">
              <w:rPr>
                <w:color w:val="000000" w:themeColor="text1"/>
                <w:sz w:val="28"/>
                <w:szCs w:val="2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Aroma Maddeleri</w:t>
            </w:r>
          </w:p>
          <w:p w:rsidR="00727384" w:rsidRPr="00163081" w:rsidRDefault="00727384" w:rsidP="000C07D3">
            <w:pPr>
              <w:rPr>
                <w:color w:val="000000" w:themeColor="text1"/>
                <w:sz w:val="24"/>
                <w:szCs w:val="26"/>
                <w14:textOutline w14:w="0" w14:cap="flat" w14:cmpd="sng" w14:algn="ctr">
                  <w14:noFill/>
                  <w14:prstDash w14:val="solid"/>
                  <w14:round/>
                </w14:textOutline>
              </w:rPr>
            </w:pPr>
          </w:p>
        </w:tc>
      </w:tr>
      <w:tr w:rsidR="00727384" w:rsidTr="000C07D3">
        <w:tc>
          <w:tcPr>
            <w:tcW w:w="2689" w:type="dxa"/>
            <w:gridSpan w:val="2"/>
          </w:tcPr>
          <w:p w:rsidR="00727384" w:rsidRDefault="00727384" w:rsidP="000C07D3">
            <w:pPr>
              <w:rPr>
                <w:noProof/>
                <w:lang w:eastAsia="tr-TR"/>
              </w:rPr>
            </w:pPr>
            <w:r>
              <w:rPr>
                <w:color w:val="000000" w:themeColor="text1"/>
                <w:sz w:val="24"/>
                <w:szCs w:val="26"/>
                <w14:textOutline w14:w="0" w14:cap="flat" w14:cmpd="sng" w14:algn="ctr">
                  <w14:noFill/>
                  <w14:prstDash w14:val="solid"/>
                  <w14:round/>
                </w14:textOutline>
              </w:rPr>
              <w:t>Alkoller</w:t>
            </w:r>
          </w:p>
          <w:p w:rsidR="00727384" w:rsidRDefault="00727384" w:rsidP="000C07D3">
            <w:pPr>
              <w:rPr>
                <w:color w:val="000000" w:themeColor="text1"/>
                <w:sz w:val="24"/>
                <w:szCs w:val="26"/>
                <w14:textOutline w14:w="0" w14:cap="flat" w14:cmpd="sng" w14:algn="ctr">
                  <w14:noFill/>
                  <w14:prstDash w14:val="solid"/>
                  <w14:round/>
                </w14:textOutline>
              </w:rPr>
            </w:pPr>
          </w:p>
        </w:tc>
        <w:tc>
          <w:tcPr>
            <w:tcW w:w="6373" w:type="dxa"/>
            <w:gridSpan w:val="4"/>
          </w:tcPr>
          <w:p w:rsidR="00727384" w:rsidRPr="003826A1" w:rsidRDefault="00727384" w:rsidP="000C07D3">
            <w:pPr>
              <w:rPr>
                <w:color w:val="000000" w:themeColor="text1"/>
                <w:sz w:val="24"/>
                <w:szCs w:val="26"/>
                <w14:textOutline w14:w="0" w14:cap="flat" w14:cmpd="sng" w14:algn="ctr">
                  <w14:noFill/>
                  <w14:prstDash w14:val="solid"/>
                  <w14:round/>
                </w14:textOutline>
              </w:rPr>
            </w:pPr>
            <w:r>
              <w:rPr>
                <w:noProof/>
                <w:lang w:eastAsia="tr-TR"/>
              </w:rPr>
              <mc:AlternateContent>
                <mc:Choice Requires="wps">
                  <w:drawing>
                    <wp:anchor distT="0" distB="0" distL="114300" distR="114300" simplePos="0" relativeHeight="251665408" behindDoc="0" locked="0" layoutInCell="1" allowOverlap="1" wp14:anchorId="55233B1D" wp14:editId="439FBA8D">
                      <wp:simplePos x="0" y="0"/>
                      <wp:positionH relativeFrom="column">
                        <wp:posOffset>1188085</wp:posOffset>
                      </wp:positionH>
                      <wp:positionV relativeFrom="paragraph">
                        <wp:posOffset>-3175</wp:posOffset>
                      </wp:positionV>
                      <wp:extent cx="2781300" cy="990600"/>
                      <wp:effectExtent l="0" t="0" r="19050" b="19050"/>
                      <wp:wrapNone/>
                      <wp:docPr id="865" name="Metin Kutusu 865"/>
                      <wp:cNvGraphicFramePr/>
                      <a:graphic xmlns:a="http://schemas.openxmlformats.org/drawingml/2006/main">
                        <a:graphicData uri="http://schemas.microsoft.com/office/word/2010/wordprocessingShape">
                          <wps:wsp>
                            <wps:cNvSpPr txBox="1"/>
                            <wps:spPr>
                              <a:xfrm>
                                <a:off x="0" y="0"/>
                                <a:ext cx="2781300" cy="990600"/>
                              </a:xfrm>
                              <a:prstGeom prst="rect">
                                <a:avLst/>
                              </a:prstGeom>
                              <a:solidFill>
                                <a:schemeClr val="lt1"/>
                              </a:solidFill>
                              <a:ln w="6350">
                                <a:solidFill>
                                  <a:prstClr val="black"/>
                                </a:solidFill>
                              </a:ln>
                            </wps:spPr>
                            <wps:txbx>
                              <w:txbxContent>
                                <w:p w:rsidR="00B57AFE" w:rsidRDefault="00B57AFE" w:rsidP="00727384">
                                  <w:pPr>
                                    <w:spacing w:after="0" w:line="240" w:lineRule="auto"/>
                                    <w:rPr>
                                      <w:sz w:val="20"/>
                                    </w:rPr>
                                  </w:pPr>
                                  <w:r w:rsidRPr="003826A1">
                                    <w:rPr>
                                      <w:sz w:val="20"/>
                                    </w:rPr>
                                    <w:t>Odunun damıtılması ile 270</w:t>
                                  </w:r>
                                  <w:r w:rsidRPr="003826A1">
                                    <w:rPr>
                                      <w:rFonts w:cstheme="minorHAnsi"/>
                                      <w:sz w:val="20"/>
                                    </w:rPr>
                                    <w:t>°</w:t>
                                  </w:r>
                                  <w:r w:rsidRPr="003826A1">
                                    <w:rPr>
                                      <w:sz w:val="20"/>
                                    </w:rPr>
                                    <w:t>C’nin üzerine, metil alkol ve sirke asidi meydana gelmektedir. Bu sırada az miktarda aseton ve katran oluşmaktadır.</w:t>
                                  </w:r>
                                </w:p>
                                <w:p w:rsidR="00B57AFE" w:rsidRDefault="00B57AFE" w:rsidP="00727384">
                                  <w:pPr>
                                    <w:spacing w:after="0" w:line="240" w:lineRule="auto"/>
                                    <w:rPr>
                                      <w:sz w:val="20"/>
                                    </w:rPr>
                                  </w:pPr>
                                  <w:r>
                                    <w:rPr>
                                      <w:sz w:val="20"/>
                                    </w:rPr>
                                    <w:t xml:space="preserve">Çok </w:t>
                                  </w:r>
                                  <w:proofErr w:type="spellStart"/>
                                  <w:r>
                                    <w:rPr>
                                      <w:sz w:val="20"/>
                                    </w:rPr>
                                    <w:t>toksik</w:t>
                                  </w:r>
                                  <w:proofErr w:type="spellEnd"/>
                                  <w:r>
                                    <w:rPr>
                                      <w:sz w:val="20"/>
                                    </w:rPr>
                                    <w:t xml:space="preserve"> bir maddedir. Özgül ağırlığı 0,7965, 65</w:t>
                                  </w:r>
                                  <w:r>
                                    <w:rPr>
                                      <w:rFonts w:cstheme="minorHAnsi"/>
                                      <w:sz w:val="20"/>
                                    </w:rPr>
                                    <w:t>°C de kaynar</w:t>
                                  </w:r>
                                </w:p>
                                <w:p w:rsidR="00B57AFE" w:rsidRPr="003826A1" w:rsidRDefault="00B57AFE" w:rsidP="00727384">
                                  <w:pPr>
                                    <w:spacing w:line="240" w:lineRule="auto"/>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5233B1D" id="_x0000_t202" coordsize="21600,21600" o:spt="202" path="m,l,21600r21600,l21600,xe">
                      <v:stroke joinstyle="miter"/>
                      <v:path gradientshapeok="t" o:connecttype="rect"/>
                    </v:shapetype>
                    <v:shape id="Metin Kutusu 865" o:spid="_x0000_s1026" type="#_x0000_t202" style="position:absolute;margin-left:93.55pt;margin-top:-.25pt;width:219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" fillcolor="white [3201]" strokeweight=".5pt">
                      <v:textbox>
                        <w:txbxContent>
                          <w:p w:rsidR="00B57AFE" w:rsidRDefault="00B57AFE" w:rsidP="00727384">
                            <w:pPr>
                              <w:spacing w:after="0" w:line="240" w:lineRule="auto"/>
                              <w:rPr>
                                <w:sz w:val="20"/>
                              </w:rPr>
                            </w:pPr>
                            <w:r w:rsidRPr="003826A1">
                              <w:rPr>
                                <w:sz w:val="20"/>
                              </w:rPr>
                              <w:t>Odunun damıtılması ile 270</w:t>
                            </w:r>
                            <w:r w:rsidRPr="003826A1">
                              <w:rPr>
                                <w:rFonts w:cstheme="minorHAnsi"/>
                                <w:sz w:val="20"/>
                              </w:rPr>
                              <w:t>°</w:t>
                            </w:r>
                            <w:r w:rsidRPr="003826A1">
                              <w:rPr>
                                <w:sz w:val="20"/>
                              </w:rPr>
                              <w:t>C’nin üzerine, metil alkol ve sirke asidi meydana gelmektedir. Bu sırada az miktarda aseton ve katran oluşmaktadır.</w:t>
                            </w:r>
                          </w:p>
                          <w:p w:rsidR="00B57AFE" w:rsidRDefault="00B57AFE" w:rsidP="00727384">
                            <w:pPr>
                              <w:spacing w:after="0" w:line="240" w:lineRule="auto"/>
                              <w:rPr>
                                <w:sz w:val="20"/>
                              </w:rPr>
                            </w:pPr>
                            <w:r>
                              <w:rPr>
                                <w:sz w:val="20"/>
                              </w:rPr>
                              <w:t>Çok toksik bir maddedir. Özgül ağırlığı 0,7965, 65</w:t>
                            </w:r>
                            <w:r>
                              <w:rPr>
                                <w:rFonts w:cstheme="minorHAnsi"/>
                                <w:sz w:val="20"/>
                              </w:rPr>
                              <w:t>°C de kaynar</w:t>
                            </w:r>
                          </w:p>
                          <w:p w:rsidR="00B57AFE" w:rsidRPr="003826A1" w:rsidRDefault="00B57AFE" w:rsidP="00727384">
                            <w:pPr>
                              <w:spacing w:line="240" w:lineRule="auto"/>
                              <w:rPr>
                                <w:sz w:val="20"/>
                              </w:rPr>
                            </w:pPr>
                          </w:p>
                        </w:txbxContent>
                      </v:textbox>
                    </v:shape>
                  </w:pict>
                </mc:Fallback>
              </mc:AlternateContent>
            </w:r>
          </w:p>
          <w:p w:rsidR="00727384" w:rsidRDefault="00727384" w:rsidP="000C07D3">
            <w:pPr>
              <w:spacing w:line="259" w:lineRule="auto"/>
              <w:rPr>
                <w:color w:val="000000" w:themeColor="text1"/>
                <w:szCs w:val="26"/>
                <w14:textOutline w14:w="0" w14:cap="flat" w14:cmpd="sng" w14:algn="ctr">
                  <w14:noFill/>
                  <w14:prstDash w14:val="solid"/>
                  <w14:round/>
                </w14:textOutline>
              </w:rPr>
            </w:pPr>
            <w:r w:rsidRPr="003826A1">
              <w:rPr>
                <w:color w:val="000000" w:themeColor="text1"/>
                <w:szCs w:val="26"/>
                <w14:textOutline w14:w="0" w14:cap="flat" w14:cmpd="sng" w14:algn="ctr">
                  <w14:noFill/>
                  <w14:prstDash w14:val="solid"/>
                  <w14:round/>
                </w14:textOutline>
              </w:rPr>
              <w:t xml:space="preserve">Etil alkol; Genellikle </w:t>
            </w:r>
            <w:proofErr w:type="spellStart"/>
            <w:r w:rsidRPr="003826A1">
              <w:rPr>
                <w:color w:val="000000" w:themeColor="text1"/>
                <w:szCs w:val="26"/>
                <w14:textOutline w14:w="0" w14:cap="flat" w14:cmpd="sng" w14:algn="ctr">
                  <w14:noFill/>
                  <w14:prstDash w14:val="solid"/>
                  <w14:round/>
                </w14:textOutline>
              </w:rPr>
              <w:t>alkkollü</w:t>
            </w:r>
            <w:proofErr w:type="spellEnd"/>
            <w:r w:rsidRPr="003826A1">
              <w:rPr>
                <w:color w:val="000000" w:themeColor="text1"/>
                <w:szCs w:val="26"/>
                <w14:textOutline w14:w="0" w14:cap="flat" w14:cmpd="sng" w14:algn="ctr">
                  <w14:noFill/>
                  <w14:prstDash w14:val="solid"/>
                  <w14:round/>
                </w14:textOutline>
              </w:rPr>
              <w:t xml:space="preserve"> içkiler içinde yer alan etil alkol, şekerlerin </w:t>
            </w:r>
            <w:proofErr w:type="spellStart"/>
            <w:r w:rsidRPr="003826A1">
              <w:rPr>
                <w:color w:val="000000" w:themeColor="text1"/>
                <w:szCs w:val="26"/>
                <w14:textOutline w14:w="0" w14:cap="flat" w14:cmpd="sng" w14:algn="ctr">
                  <w14:noFill/>
                  <w14:prstDash w14:val="solid"/>
                  <w14:round/>
                </w14:textOutline>
              </w:rPr>
              <w:t>fermentasyonu</w:t>
            </w:r>
            <w:proofErr w:type="spellEnd"/>
            <w:r w:rsidRPr="003826A1">
              <w:rPr>
                <w:color w:val="000000" w:themeColor="text1"/>
                <w:szCs w:val="26"/>
                <w14:textOutline w14:w="0" w14:cap="flat" w14:cmpd="sng" w14:algn="ctr">
                  <w14:noFill/>
                  <w14:prstDash w14:val="solid"/>
                  <w14:round/>
                </w14:textOutline>
              </w:rPr>
              <w:t xml:space="preserve"> veya sentez yoluyla elde edilmektedir. Saf ve renksiz bir</w:t>
            </w:r>
            <w:r>
              <w:rPr>
                <w:color w:val="000000" w:themeColor="text1"/>
                <w:szCs w:val="26"/>
                <w14:textOutline w14:w="0" w14:cap="flat" w14:cmpd="sng" w14:algn="ctr">
                  <w14:noFill/>
                  <w14:prstDash w14:val="solid"/>
                  <w14:round/>
                </w14:textOutline>
              </w:rPr>
              <w:t xml:space="preserve"> sıvıdır.  Özgül ağırlığı 0,789</w:t>
            </w:r>
            <w:r w:rsidRPr="003826A1">
              <w:rPr>
                <w:color w:val="000000" w:themeColor="text1"/>
                <w:szCs w:val="26"/>
                <w14:textOutline w14:w="0" w14:cap="flat" w14:cmpd="sng" w14:algn="ctr">
                  <w14:noFill/>
                  <w14:prstDash w14:val="solid"/>
                  <w14:round/>
                </w14:textOutline>
              </w:rPr>
              <w:t>, 78</w:t>
            </w:r>
            <w:r w:rsidRPr="003826A1">
              <w:rPr>
                <w:rFonts w:cstheme="minorHAnsi"/>
                <w:color w:val="000000" w:themeColor="text1"/>
                <w:szCs w:val="26"/>
                <w14:textOutline w14:w="0" w14:cap="flat" w14:cmpd="sng" w14:algn="ctr">
                  <w14:noFill/>
                  <w14:prstDash w14:val="solid"/>
                  <w14:round/>
                </w14:textOutline>
              </w:rPr>
              <w:t>°</w:t>
            </w:r>
            <w:r w:rsidRPr="003826A1">
              <w:rPr>
                <w:color w:val="000000" w:themeColor="text1"/>
                <w:szCs w:val="26"/>
                <w14:textOutline w14:w="0" w14:cap="flat" w14:cmpd="sng" w14:algn="ctr">
                  <w14:noFill/>
                  <w14:prstDash w14:val="solid"/>
                  <w14:round/>
                </w14:textOutline>
              </w:rPr>
              <w:t xml:space="preserve">C’de kaynar. </w:t>
            </w:r>
          </w:p>
          <w:p w:rsidR="00727384" w:rsidRDefault="00727384" w:rsidP="000C07D3">
            <w:pPr>
              <w:spacing w:line="259" w:lineRule="auto"/>
              <w:rPr>
                <w:color w:val="000000" w:themeColor="text1"/>
                <w:szCs w:val="26"/>
                <w14:textOutline w14:w="0" w14:cap="flat" w14:cmpd="sng" w14:algn="ctr">
                  <w14:noFill/>
                  <w14:prstDash w14:val="solid"/>
                  <w14:round/>
                </w14:textOutline>
              </w:rPr>
            </w:pPr>
            <w:proofErr w:type="spellStart"/>
            <w:r>
              <w:rPr>
                <w:color w:val="000000" w:themeColor="text1"/>
                <w:szCs w:val="26"/>
                <w14:textOutline w14:w="0" w14:cap="flat" w14:cmpd="sng" w14:algn="ctr">
                  <w14:noFill/>
                  <w14:prstDash w14:val="solid"/>
                  <w14:round/>
                </w14:textOutline>
              </w:rPr>
              <w:t>Bütil</w:t>
            </w:r>
            <w:proofErr w:type="spellEnd"/>
            <w:r>
              <w:rPr>
                <w:color w:val="000000" w:themeColor="text1"/>
                <w:szCs w:val="26"/>
                <w14:textOutline w14:w="0" w14:cap="flat" w14:cmpd="sng" w14:algn="ctr">
                  <w14:noFill/>
                  <w14:prstDash w14:val="solid"/>
                  <w14:round/>
                </w14:textOutline>
              </w:rPr>
              <w:t xml:space="preserve"> alkol; Nişastaya süt asidi bakterilerinin etkisinde oluşan bir </w:t>
            </w:r>
            <w:r>
              <w:rPr>
                <w:color w:val="000000" w:themeColor="text1"/>
                <w:szCs w:val="26"/>
                <w14:textOutline w14:w="0" w14:cap="flat" w14:cmpd="sng" w14:algn="ctr">
                  <w14:noFill/>
                  <w14:prstDash w14:val="solid"/>
                  <w14:round/>
                </w14:textOutline>
              </w:rPr>
              <w:lastRenderedPageBreak/>
              <w:t xml:space="preserve">alkoldür. </w:t>
            </w:r>
          </w:p>
          <w:p w:rsidR="00727384" w:rsidRDefault="00727384" w:rsidP="000C07D3">
            <w:pPr>
              <w:spacing w:line="259" w:lineRule="auto"/>
              <w:rPr>
                <w:color w:val="000000" w:themeColor="text1"/>
                <w:szCs w:val="26"/>
                <w14:textOutline w14:w="0" w14:cap="flat" w14:cmpd="sng" w14:algn="ctr">
                  <w14:noFill/>
                  <w14:prstDash w14:val="solid"/>
                  <w14:round/>
                </w14:textOutline>
              </w:rPr>
            </w:pPr>
            <w:r>
              <w:rPr>
                <w:color w:val="000000" w:themeColor="text1"/>
                <w:szCs w:val="26"/>
                <w14:textOutline w14:w="0" w14:cap="flat" w14:cmpd="sng" w14:algn="ctr">
                  <w14:noFill/>
                  <w14:prstDash w14:val="solid"/>
                  <w14:round/>
                </w14:textOutline>
              </w:rPr>
              <w:t xml:space="preserve">Amil alkol; Şekerlerin alkol </w:t>
            </w:r>
            <w:proofErr w:type="spellStart"/>
            <w:r>
              <w:rPr>
                <w:color w:val="000000" w:themeColor="text1"/>
                <w:szCs w:val="26"/>
                <w14:textOutline w14:w="0" w14:cap="flat" w14:cmpd="sng" w14:algn="ctr">
                  <w14:noFill/>
                  <w14:prstDash w14:val="solid"/>
                  <w14:round/>
                </w14:textOutline>
              </w:rPr>
              <w:t>fermentasyonu</w:t>
            </w:r>
            <w:proofErr w:type="spellEnd"/>
            <w:r>
              <w:rPr>
                <w:color w:val="000000" w:themeColor="text1"/>
                <w:szCs w:val="26"/>
                <w14:textOutline w14:w="0" w14:cap="flat" w14:cmpd="sng" w14:algn="ctr">
                  <w14:noFill/>
                  <w14:prstDash w14:val="solid"/>
                  <w14:round/>
                </w14:textOutline>
              </w:rPr>
              <w:t xml:space="preserve"> sırasında yan ürün olarak meydana gelir. </w:t>
            </w:r>
          </w:p>
          <w:p w:rsidR="00727384" w:rsidRDefault="00727384" w:rsidP="000C07D3">
            <w:pPr>
              <w:rPr>
                <w:color w:val="000000" w:themeColor="text1"/>
                <w:sz w:val="24"/>
                <w:szCs w:val="26"/>
                <w14:textOutline w14:w="0" w14:cap="flat" w14:cmpd="sng" w14:algn="ctr">
                  <w14:noFill/>
                  <w14:prstDash w14:val="solid"/>
                  <w14:round/>
                </w14:textOutline>
              </w:rPr>
            </w:pPr>
          </w:p>
        </w:tc>
      </w:tr>
      <w:tr w:rsidR="00727384" w:rsidTr="000C07D3">
        <w:tc>
          <w:tcPr>
            <w:tcW w:w="6356" w:type="dxa"/>
            <w:gridSpan w:val="5"/>
          </w:tcPr>
          <w:p w:rsidR="00727384" w:rsidRDefault="00727384" w:rsidP="000C07D3">
            <w:pPr>
              <w:rPr>
                <w:noProof/>
                <w:lang w:eastAsia="tr-TR"/>
              </w:rPr>
            </w:pPr>
            <w:r>
              <w:rPr>
                <w:noProof/>
                <w:lang w:eastAsia="tr-TR"/>
              </w:rPr>
              <w:lastRenderedPageBreak/>
              <w:t xml:space="preserve">Alkollerin organik asitlerle oluşturdukları esterler önem taşımaktadır. Esterler de alkollere benzer özellikte olup alkol grubunun molekül büyüklüğü arttıkça buna karışık gelen esterin koku şiddeti azalmaktadır. </w:t>
            </w:r>
          </w:p>
          <w:p w:rsidR="00727384" w:rsidRDefault="00727384" w:rsidP="000C07D3">
            <w:pPr>
              <w:rPr>
                <w:noProof/>
                <w:lang w:eastAsia="tr-TR"/>
              </w:rPr>
            </w:pPr>
          </w:p>
          <w:p w:rsidR="00727384" w:rsidRDefault="00727384" w:rsidP="000C07D3">
            <w:pPr>
              <w:rPr>
                <w:noProof/>
                <w:lang w:eastAsia="tr-TR"/>
              </w:rPr>
            </w:pPr>
          </w:p>
          <w:p w:rsidR="00727384" w:rsidRDefault="00727384" w:rsidP="000C07D3">
            <w:pPr>
              <w:rPr>
                <w:noProof/>
                <w:lang w:eastAsia="tr-TR"/>
              </w:rPr>
            </w:pPr>
          </w:p>
        </w:tc>
        <w:tc>
          <w:tcPr>
            <w:tcW w:w="2706" w:type="dxa"/>
          </w:tcPr>
          <w:p w:rsidR="00727384" w:rsidRDefault="00727384" w:rsidP="000C07D3">
            <w:pPr>
              <w:rPr>
                <w:noProof/>
                <w:lang w:eastAsia="tr-TR"/>
              </w:rPr>
            </w:pPr>
            <w:r>
              <w:rPr>
                <w:noProof/>
                <w:lang w:eastAsia="tr-TR"/>
              </w:rPr>
              <w:t xml:space="preserve">Esterler </w:t>
            </w:r>
          </w:p>
          <w:p w:rsidR="00727384" w:rsidRDefault="00727384" w:rsidP="000C07D3">
            <w:pPr>
              <w:rPr>
                <w:noProof/>
                <w:lang w:eastAsia="tr-TR"/>
              </w:rPr>
            </w:pPr>
          </w:p>
        </w:tc>
      </w:tr>
      <w:tr w:rsidR="00727384" w:rsidTr="000C07D3">
        <w:tc>
          <w:tcPr>
            <w:tcW w:w="2689" w:type="dxa"/>
            <w:gridSpan w:val="2"/>
          </w:tcPr>
          <w:p w:rsidR="00727384" w:rsidRDefault="00727384" w:rsidP="000C07D3">
            <w:pPr>
              <w:rPr>
                <w:noProof/>
                <w:lang w:eastAsia="tr-TR"/>
              </w:rPr>
            </w:pPr>
            <w:r>
              <w:rPr>
                <w:noProof/>
                <w:lang w:eastAsia="tr-TR"/>
              </w:rPr>
              <w:t>Aldehitler</w:t>
            </w:r>
          </w:p>
          <w:p w:rsidR="00727384" w:rsidRDefault="00727384" w:rsidP="000C07D3">
            <w:pPr>
              <w:rPr>
                <w:noProof/>
                <w:lang w:eastAsia="tr-TR"/>
              </w:rPr>
            </w:pPr>
          </w:p>
          <w:p w:rsidR="00727384" w:rsidRDefault="00727384" w:rsidP="000C07D3">
            <w:pPr>
              <w:rPr>
                <w:noProof/>
                <w:lang w:eastAsia="tr-TR"/>
              </w:rPr>
            </w:pPr>
          </w:p>
        </w:tc>
        <w:tc>
          <w:tcPr>
            <w:tcW w:w="6373" w:type="dxa"/>
            <w:gridSpan w:val="4"/>
          </w:tcPr>
          <w:p w:rsidR="00727384" w:rsidRDefault="00727384" w:rsidP="000C07D3">
            <w:pPr>
              <w:rPr>
                <w:noProof/>
                <w:lang w:eastAsia="tr-TR"/>
              </w:rPr>
            </w:pPr>
            <w:r>
              <w:rPr>
                <w:noProof/>
                <w:lang w:eastAsia="tr-TR"/>
              </w:rPr>
              <w:t xml:space="preserve">Primere alkollerin ilk yükseltgenme ürünleridir. Aldehitlerin yükseltgenmesi ile asitler, indirgenmeleriyle alkoller oluşur. Düşük moleküllü aldehitler keskin kokuludur. Molekülde karbon atomu satısı arttıkça lezzet üzerine etkili olan kokular meydana gelmektedir. </w:t>
            </w:r>
          </w:p>
          <w:p w:rsidR="00727384" w:rsidRDefault="00727384" w:rsidP="000C07D3">
            <w:pPr>
              <w:rPr>
                <w:noProof/>
                <w:lang w:eastAsia="tr-TR"/>
              </w:rPr>
            </w:pPr>
            <w:r>
              <w:rPr>
                <w:noProof/>
                <w:lang w:eastAsia="tr-TR"/>
              </w:rPr>
              <w:t xml:space="preserve">Formaldehit (HCHO):  Metil alkolün oksitlenme ürünüdür. İğneleyici kokulu bir gazdır. </w:t>
            </w:r>
          </w:p>
          <w:p w:rsidR="00727384" w:rsidRDefault="00727384" w:rsidP="000C07D3">
            <w:pPr>
              <w:rPr>
                <w:noProof/>
                <w:lang w:eastAsia="tr-TR"/>
              </w:rPr>
            </w:pPr>
            <w:r>
              <w:rPr>
                <w:noProof/>
                <w:lang w:eastAsia="tr-TR"/>
              </w:rPr>
              <w:t>Akrolein(CH2=CH-CHO): Gliserinin su çeken maddelerle ısıtılması sonucu meydana gelmektedir. Akrolein, yağların ve gliserinin damıtılması sırasında meydana gelmektedir. İğneliyeci kokusu olan, akıcı ve tahriş edici bir sıvıdır.</w:t>
            </w:r>
          </w:p>
          <w:p w:rsidR="00727384" w:rsidRDefault="00727384" w:rsidP="000C07D3">
            <w:pPr>
              <w:rPr>
                <w:noProof/>
                <w:lang w:eastAsia="tr-TR"/>
              </w:rPr>
            </w:pPr>
            <w:r>
              <w:rPr>
                <w:noProof/>
                <w:lang w:eastAsia="tr-TR"/>
              </w:rPr>
              <w:t xml:space="preserve">Halkalı bileşikler: Benzen halkası içeren aldehitler öenmli lezzet bileşenleridir. </w:t>
            </w:r>
          </w:p>
          <w:p w:rsidR="00727384" w:rsidRDefault="00727384" w:rsidP="000C07D3">
            <w:pPr>
              <w:rPr>
                <w:noProof/>
                <w:lang w:eastAsia="tr-TR"/>
              </w:rPr>
            </w:pPr>
            <w:r>
              <w:rPr>
                <w:noProof/>
                <w:lang w:eastAsia="tr-TR"/>
              </w:rPr>
              <w:t>Acı badem yağı -&gt; benzaldehit</w:t>
            </w:r>
          </w:p>
          <w:p w:rsidR="00727384" w:rsidRDefault="00727384" w:rsidP="000C07D3">
            <w:pPr>
              <w:rPr>
                <w:noProof/>
                <w:lang w:eastAsia="tr-TR"/>
              </w:rPr>
            </w:pPr>
            <w:r>
              <w:rPr>
                <w:noProof/>
                <w:lang w:eastAsia="tr-TR"/>
              </w:rPr>
              <w:t>Vaniya -&gt; vanilin</w:t>
            </w:r>
          </w:p>
          <w:p w:rsidR="00727384" w:rsidRDefault="00727384" w:rsidP="000C07D3">
            <w:pPr>
              <w:rPr>
                <w:noProof/>
                <w:lang w:eastAsia="tr-TR"/>
              </w:rPr>
            </w:pPr>
            <w:r>
              <w:rPr>
                <w:noProof/>
                <w:lang w:eastAsia="tr-TR"/>
              </w:rPr>
              <w:t xml:space="preserve">Tarçın yağı -&gt; sinnamildehit </w:t>
            </w:r>
          </w:p>
        </w:tc>
      </w:tr>
      <w:tr w:rsidR="00727384" w:rsidTr="000C07D3">
        <w:tc>
          <w:tcPr>
            <w:tcW w:w="6091" w:type="dxa"/>
            <w:gridSpan w:val="3"/>
          </w:tcPr>
          <w:p w:rsidR="00727384" w:rsidRDefault="00727384" w:rsidP="000C07D3">
            <w:pPr>
              <w:rPr>
                <w:noProof/>
                <w:lang w:eastAsia="tr-TR"/>
              </w:rPr>
            </w:pPr>
            <w:r>
              <w:rPr>
                <w:noProof/>
                <w:lang w:eastAsia="tr-TR"/>
              </w:rPr>
              <w:t xml:space="preserve">Karbonil grubuna 2 alkil bağlanmış bileşiklerdir. Sekunder alkollerin yükseltgenmesi ile meydana gelirler. </w:t>
            </w:r>
          </w:p>
          <w:p w:rsidR="00727384" w:rsidRDefault="00727384" w:rsidP="000C07D3">
            <w:pPr>
              <w:rPr>
                <w:noProof/>
                <w:lang w:eastAsia="tr-TR"/>
              </w:rPr>
            </w:pPr>
            <w:r>
              <w:rPr>
                <w:noProof/>
                <w:lang w:eastAsia="tr-TR"/>
              </w:rPr>
              <w:t>Aseton, renksiz, hoş kokulu, akışkan bir sıvı, özgül ağırlığı 0,81 olup 57</w:t>
            </w:r>
            <w:r>
              <w:rPr>
                <w:rFonts w:cstheme="minorHAnsi"/>
                <w:noProof/>
                <w:lang w:eastAsia="tr-TR"/>
              </w:rPr>
              <w:t>°</w:t>
            </w:r>
            <w:r>
              <w:rPr>
                <w:noProof/>
                <w:lang w:eastAsia="tr-TR"/>
              </w:rPr>
              <w:t xml:space="preserve">C’dir. Su ve alkolde her oranda karışmaktadır. </w:t>
            </w:r>
          </w:p>
        </w:tc>
        <w:tc>
          <w:tcPr>
            <w:tcW w:w="2971" w:type="dxa"/>
            <w:gridSpan w:val="3"/>
          </w:tcPr>
          <w:p w:rsidR="00727384" w:rsidRDefault="00727384" w:rsidP="000C07D3">
            <w:pPr>
              <w:rPr>
                <w:noProof/>
                <w:lang w:eastAsia="tr-TR"/>
              </w:rPr>
            </w:pPr>
            <w:r>
              <w:rPr>
                <w:noProof/>
                <w:lang w:eastAsia="tr-TR"/>
              </w:rPr>
              <w:t>Ketonlar</w:t>
            </w:r>
          </w:p>
          <w:p w:rsidR="00727384" w:rsidRDefault="00727384" w:rsidP="000C07D3">
            <w:pPr>
              <w:rPr>
                <w:noProof/>
                <w:lang w:eastAsia="tr-TR"/>
              </w:rPr>
            </w:pPr>
          </w:p>
        </w:tc>
      </w:tr>
      <w:tr w:rsidR="00727384" w:rsidTr="000C07D3">
        <w:tc>
          <w:tcPr>
            <w:tcW w:w="2689" w:type="dxa"/>
            <w:gridSpan w:val="2"/>
          </w:tcPr>
          <w:p w:rsidR="00727384" w:rsidRDefault="00727384" w:rsidP="000C07D3">
            <w:pPr>
              <w:rPr>
                <w:noProof/>
                <w:lang w:eastAsia="tr-TR"/>
              </w:rPr>
            </w:pPr>
            <w:r>
              <w:rPr>
                <w:noProof/>
                <w:lang w:eastAsia="tr-TR"/>
              </w:rPr>
              <w:t>Terpenler</w:t>
            </w:r>
          </w:p>
          <w:p w:rsidR="00727384" w:rsidRDefault="00727384" w:rsidP="000C07D3">
            <w:pPr>
              <w:rPr>
                <w:noProof/>
                <w:lang w:eastAsia="tr-TR"/>
              </w:rPr>
            </w:pPr>
          </w:p>
        </w:tc>
        <w:tc>
          <w:tcPr>
            <w:tcW w:w="6373" w:type="dxa"/>
            <w:gridSpan w:val="4"/>
          </w:tcPr>
          <w:p w:rsidR="00727384" w:rsidRDefault="00727384" w:rsidP="000C07D3">
            <w:pPr>
              <w:rPr>
                <w:noProof/>
                <w:lang w:eastAsia="tr-TR"/>
              </w:rPr>
            </w:pPr>
            <w:r>
              <w:rPr>
                <w:noProof/>
                <w:lang w:eastAsia="tr-TR"/>
              </w:rPr>
              <w:t>Genel formülleri (C10H16) olan hidroaromatik hidrokarbon bileşiklerdir. Eteri yağların temel bileşenleridir.</w:t>
            </w:r>
          </w:p>
          <w:p w:rsidR="00727384" w:rsidRDefault="00727384" w:rsidP="000C07D3">
            <w:pPr>
              <w:rPr>
                <w:noProof/>
                <w:lang w:eastAsia="tr-TR"/>
              </w:rPr>
            </w:pPr>
            <w:r>
              <w:rPr>
                <w:noProof/>
                <w:lang w:eastAsia="tr-TR"/>
              </w:rPr>
              <w:t xml:space="preserve">Limonen 2 doymamış bağ içeren bir mentandır. Mentol nana eteri yağının esas maddesidir. </w:t>
            </w:r>
          </w:p>
          <w:p w:rsidR="00727384" w:rsidRDefault="00727384" w:rsidP="000C07D3">
            <w:pPr>
              <w:rPr>
                <w:noProof/>
                <w:lang w:eastAsia="tr-TR"/>
              </w:rPr>
            </w:pPr>
            <w:r>
              <w:rPr>
                <w:noProof/>
                <w:lang w:eastAsia="tr-TR"/>
              </w:rPr>
              <w:t xml:space="preserve">Olefinik bir terpen alkolü olan geraniol, gül ve ıtır eteri yağlarında bulunmaktadır. </w:t>
            </w:r>
          </w:p>
          <w:p w:rsidR="00727384" w:rsidRDefault="00727384" w:rsidP="000C07D3">
            <w:pPr>
              <w:rPr>
                <w:noProof/>
                <w:lang w:eastAsia="tr-TR"/>
              </w:rPr>
            </w:pPr>
            <w:r>
              <w:rPr>
                <w:noProof/>
                <w:lang w:eastAsia="tr-TR"/>
              </w:rPr>
              <w:t>Sitronellol doğal olarak birçok meyve ve baharatta bulunmaktadır.</w:t>
            </w:r>
          </w:p>
        </w:tc>
      </w:tr>
      <w:tr w:rsidR="00727384" w:rsidTr="000C07D3">
        <w:tc>
          <w:tcPr>
            <w:tcW w:w="6091" w:type="dxa"/>
            <w:gridSpan w:val="3"/>
          </w:tcPr>
          <w:p w:rsidR="00727384" w:rsidRDefault="00727384" w:rsidP="000C07D3">
            <w:pPr>
              <w:rPr>
                <w:noProof/>
                <w:lang w:eastAsia="tr-TR"/>
              </w:rPr>
            </w:pPr>
            <w:r>
              <w:rPr>
                <w:noProof/>
                <w:lang w:eastAsia="tr-TR"/>
              </w:rPr>
              <w:t>Oksiasitlerin su kaybetmesi ile molekül içinde oluşan bir esterleşme yoluyla meydana gelmektedirler. C</w:t>
            </w:r>
            <w:r w:rsidRPr="001D7945">
              <w:rPr>
                <w:noProof/>
                <w:vertAlign w:val="subscript"/>
                <w:lang w:eastAsia="tr-TR"/>
              </w:rPr>
              <w:t>14</w:t>
            </w:r>
            <w:r>
              <w:rPr>
                <w:noProof/>
                <w:lang w:eastAsia="tr-TR"/>
              </w:rPr>
              <w:t xml:space="preserve"> lakton, şeftali aroması verirken, C</w:t>
            </w:r>
            <w:r w:rsidRPr="001D7945">
              <w:rPr>
                <w:noProof/>
                <w:vertAlign w:val="subscript"/>
                <w:lang w:eastAsia="tr-TR"/>
              </w:rPr>
              <w:t>18</w:t>
            </w:r>
            <w:r>
              <w:rPr>
                <w:noProof/>
                <w:lang w:eastAsia="tr-TR"/>
              </w:rPr>
              <w:t xml:space="preserve"> lakton hindistan cevizi aroması vermektedir.</w:t>
            </w:r>
          </w:p>
        </w:tc>
        <w:tc>
          <w:tcPr>
            <w:tcW w:w="2971" w:type="dxa"/>
            <w:gridSpan w:val="3"/>
          </w:tcPr>
          <w:p w:rsidR="00727384" w:rsidRDefault="00727384" w:rsidP="000C07D3">
            <w:pPr>
              <w:rPr>
                <w:noProof/>
                <w:lang w:eastAsia="tr-TR"/>
              </w:rPr>
            </w:pPr>
            <w:r>
              <w:rPr>
                <w:noProof/>
                <w:lang w:eastAsia="tr-TR"/>
              </w:rPr>
              <w:t>Laktonlar</w:t>
            </w:r>
          </w:p>
          <w:p w:rsidR="00727384" w:rsidRDefault="00727384" w:rsidP="000C07D3">
            <w:pPr>
              <w:rPr>
                <w:noProof/>
                <w:lang w:eastAsia="tr-TR"/>
              </w:rPr>
            </w:pPr>
            <w:r>
              <w:rPr>
                <w:noProof/>
              </w:rPr>
              <w:t xml:space="preserve"> </w:t>
            </w:r>
          </w:p>
        </w:tc>
      </w:tr>
      <w:tr w:rsidR="00727384" w:rsidTr="000C07D3">
        <w:tc>
          <w:tcPr>
            <w:tcW w:w="2689" w:type="dxa"/>
            <w:gridSpan w:val="2"/>
          </w:tcPr>
          <w:p w:rsidR="00727384" w:rsidRDefault="00727384" w:rsidP="000C07D3">
            <w:pPr>
              <w:rPr>
                <w:noProof/>
                <w:lang w:eastAsia="tr-TR"/>
              </w:rPr>
            </w:pPr>
            <w:r>
              <w:rPr>
                <w:noProof/>
                <w:lang w:eastAsia="tr-TR"/>
              </w:rPr>
              <w:t>Kükürtlü bileşikler</w:t>
            </w:r>
          </w:p>
          <w:p w:rsidR="00727384" w:rsidRDefault="00727384" w:rsidP="000C07D3">
            <w:pPr>
              <w:rPr>
                <w:noProof/>
                <w:lang w:eastAsia="tr-TR"/>
              </w:rPr>
            </w:pPr>
            <w:r>
              <w:rPr>
                <w:noProof/>
              </w:rPr>
              <w:t xml:space="preserve"> </w:t>
            </w:r>
          </w:p>
          <w:p w:rsidR="00727384" w:rsidRDefault="00727384" w:rsidP="000C07D3">
            <w:pPr>
              <w:rPr>
                <w:noProof/>
                <w:lang w:eastAsia="tr-TR"/>
              </w:rPr>
            </w:pPr>
            <w:r>
              <w:rPr>
                <w:noProof/>
              </w:rPr>
              <w:t xml:space="preserve"> </w:t>
            </w:r>
          </w:p>
        </w:tc>
        <w:tc>
          <w:tcPr>
            <w:tcW w:w="6373" w:type="dxa"/>
            <w:gridSpan w:val="4"/>
          </w:tcPr>
          <w:p w:rsidR="00727384" w:rsidRDefault="00727384" w:rsidP="000C07D3">
            <w:pPr>
              <w:rPr>
                <w:noProof/>
                <w:lang w:eastAsia="tr-TR"/>
              </w:rPr>
            </w:pPr>
            <w:r>
              <w:rPr>
                <w:noProof/>
                <w:lang w:eastAsia="tr-TR"/>
              </w:rPr>
              <w:t>Hardal yağı -&gt; allil izotiyosiyanat ve sinigrin</w:t>
            </w:r>
          </w:p>
          <w:p w:rsidR="00727384" w:rsidRDefault="00727384" w:rsidP="000C07D3">
            <w:pPr>
              <w:rPr>
                <w:noProof/>
                <w:lang w:eastAsia="tr-TR"/>
              </w:rPr>
            </w:pPr>
            <w:r>
              <w:rPr>
                <w:noProof/>
                <w:lang w:eastAsia="tr-TR"/>
              </w:rPr>
              <w:t>Trup -&gt; sinigrin</w:t>
            </w:r>
          </w:p>
          <w:p w:rsidR="00727384" w:rsidRDefault="00727384" w:rsidP="000C07D3">
            <w:pPr>
              <w:rPr>
                <w:noProof/>
                <w:lang w:eastAsia="tr-TR"/>
              </w:rPr>
            </w:pPr>
            <w:r>
              <w:rPr>
                <w:noProof/>
                <w:lang w:eastAsia="tr-TR"/>
              </w:rPr>
              <w:t>Kahve -&gt; metil merkaptan, furil merkaptan, dimetil sülfür</w:t>
            </w:r>
          </w:p>
          <w:p w:rsidR="00727384" w:rsidRDefault="00727384" w:rsidP="000C07D3">
            <w:pPr>
              <w:rPr>
                <w:noProof/>
                <w:lang w:eastAsia="tr-TR"/>
              </w:rPr>
            </w:pPr>
            <w:r>
              <w:rPr>
                <w:noProof/>
                <w:lang w:eastAsia="tr-TR"/>
              </w:rPr>
              <w:t>Sarımsak -&gt; allil disülfürler</w:t>
            </w:r>
          </w:p>
          <w:p w:rsidR="00727384" w:rsidRDefault="00727384" w:rsidP="000C07D3">
            <w:pPr>
              <w:rPr>
                <w:noProof/>
                <w:lang w:eastAsia="tr-TR"/>
              </w:rPr>
            </w:pPr>
            <w:r>
              <w:rPr>
                <w:noProof/>
                <w:lang w:eastAsia="tr-TR"/>
              </w:rPr>
              <w:t>Soğan yağı -&gt; metil propil disülfir</w:t>
            </w:r>
          </w:p>
        </w:tc>
      </w:tr>
    </w:tbl>
    <w:p w:rsidR="0017491A" w:rsidRDefault="0017491A" w:rsidP="00727384">
      <w:pPr>
        <w:rPr>
          <w:sz w:val="24"/>
        </w:rPr>
      </w:pPr>
    </w:p>
    <w:p w:rsidR="0017491A" w:rsidRDefault="0017491A" w:rsidP="00727384">
      <w:pPr>
        <w:rPr>
          <w:sz w:val="24"/>
        </w:rPr>
      </w:pPr>
    </w:p>
    <w:p w:rsidR="00727384" w:rsidRPr="00182602" w:rsidRDefault="00727384" w:rsidP="00727384">
      <w:pPr>
        <w:rPr>
          <w:sz w:val="24"/>
        </w:rPr>
      </w:pPr>
      <w:r>
        <w:rPr>
          <w:noProof/>
          <w:sz w:val="24"/>
          <w:lang w:eastAsia="tr-TR"/>
        </w:rPr>
        <mc:AlternateContent>
          <mc:Choice Requires="wps">
            <w:drawing>
              <wp:anchor distT="0" distB="0" distL="114300" distR="114300" simplePos="0" relativeHeight="251667456" behindDoc="0" locked="0" layoutInCell="1" allowOverlap="1" wp14:anchorId="763B5216" wp14:editId="5CC913CC">
                <wp:simplePos x="0" y="0"/>
                <wp:positionH relativeFrom="column">
                  <wp:posOffset>4046855</wp:posOffset>
                </wp:positionH>
                <wp:positionV relativeFrom="paragraph">
                  <wp:posOffset>-10795</wp:posOffset>
                </wp:positionV>
                <wp:extent cx="1682750" cy="1593850"/>
                <wp:effectExtent l="0" t="0" r="0" b="6350"/>
                <wp:wrapNone/>
                <wp:docPr id="24" name="Metin Kutusu 24"/>
                <wp:cNvGraphicFramePr/>
                <a:graphic xmlns:a="http://schemas.openxmlformats.org/drawingml/2006/main">
                  <a:graphicData uri="http://schemas.microsoft.com/office/word/2010/wordprocessingShape">
                    <wps:wsp>
                      <wps:cNvSpPr txBox="1"/>
                      <wps:spPr>
                        <a:xfrm>
                          <a:off x="0" y="0"/>
                          <a:ext cx="1682750" cy="1593850"/>
                        </a:xfrm>
                        <a:prstGeom prst="rect">
                          <a:avLst/>
                        </a:prstGeom>
                        <a:solidFill>
                          <a:schemeClr val="lt1"/>
                        </a:solidFill>
                        <a:ln w="6350">
                          <a:noFill/>
                        </a:ln>
                      </wps:spPr>
                      <wps:txbx>
                        <w:txbxContent>
                          <w:p w:rsidR="00B57AFE" w:rsidRDefault="00B57AFE" w:rsidP="007273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24" o:spid="_x0000_s1027" type="#_x0000_t202" style="position:absolute;margin-left:318.65pt;margin-top:-.85pt;width:132.5pt;height:12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" fillcolor="white [3201]" stroked="f" strokeweight=".5pt">
                <v:textbox>
                  <w:txbxContent>
                    <w:p w:rsidR="00B57AFE" w:rsidRDefault="00B57AFE" w:rsidP="00727384"/>
                  </w:txbxContent>
                </v:textbox>
              </v:shape>
            </w:pict>
          </mc:Fallback>
        </mc:AlternateContent>
      </w:r>
      <w:r w:rsidRPr="00182602">
        <w:rPr>
          <w:sz w:val="24"/>
        </w:rPr>
        <w:t>GIDA KATKI MADDELERİ E-kod listesi</w:t>
      </w:r>
    </w:p>
    <w:p w:rsidR="00727384" w:rsidRPr="00182602" w:rsidRDefault="00727384" w:rsidP="00727384">
      <w:pPr>
        <w:numPr>
          <w:ilvl w:val="0"/>
          <w:numId w:val="11"/>
        </w:numPr>
        <w:shd w:val="clear" w:color="auto" w:fill="FFFFFF"/>
        <w:tabs>
          <w:tab w:val="clear" w:pos="720"/>
          <w:tab w:val="num" w:pos="426"/>
        </w:tabs>
        <w:spacing w:after="0" w:line="240" w:lineRule="auto"/>
        <w:ind w:hanging="720"/>
        <w:jc w:val="both"/>
        <w:textAlignment w:val="baseline"/>
        <w:rPr>
          <w:rFonts w:eastAsia="Times New Roman" w:cstheme="minorHAnsi"/>
          <w:color w:val="000000" w:themeColor="text1"/>
          <w:szCs w:val="24"/>
          <w:lang w:eastAsia="tr-TR"/>
        </w:rPr>
      </w:pPr>
      <w:r w:rsidRPr="00182602">
        <w:rPr>
          <w:rFonts w:eastAsia="Times New Roman" w:cstheme="minorHAnsi"/>
          <w:color w:val="000000" w:themeColor="text1"/>
          <w:szCs w:val="24"/>
          <w:lang w:eastAsia="tr-TR"/>
        </w:rPr>
        <w:t>E100 – E199 Renklendiriciler</w:t>
      </w:r>
    </w:p>
    <w:p w:rsidR="00727384" w:rsidRPr="00182602" w:rsidRDefault="00727384" w:rsidP="00727384">
      <w:pPr>
        <w:numPr>
          <w:ilvl w:val="0"/>
          <w:numId w:val="11"/>
        </w:numPr>
        <w:shd w:val="clear" w:color="auto" w:fill="FFFFFF"/>
        <w:tabs>
          <w:tab w:val="clear" w:pos="720"/>
          <w:tab w:val="num" w:pos="426"/>
        </w:tabs>
        <w:spacing w:after="0" w:line="240" w:lineRule="auto"/>
        <w:ind w:hanging="720"/>
        <w:jc w:val="both"/>
        <w:textAlignment w:val="baseline"/>
        <w:rPr>
          <w:rFonts w:eastAsia="Times New Roman" w:cstheme="minorHAnsi"/>
          <w:color w:val="000000" w:themeColor="text1"/>
          <w:szCs w:val="24"/>
          <w:lang w:eastAsia="tr-TR"/>
        </w:rPr>
      </w:pPr>
      <w:r w:rsidRPr="00182602">
        <w:rPr>
          <w:rFonts w:eastAsia="Times New Roman" w:cstheme="minorHAnsi"/>
          <w:color w:val="000000" w:themeColor="text1"/>
          <w:szCs w:val="24"/>
          <w:lang w:eastAsia="tr-TR"/>
        </w:rPr>
        <w:lastRenderedPageBreak/>
        <w:t>E200 – E299 Koruyucu Maddeler</w:t>
      </w:r>
    </w:p>
    <w:p w:rsidR="00727384" w:rsidRPr="00182602" w:rsidRDefault="00727384" w:rsidP="00727384">
      <w:pPr>
        <w:numPr>
          <w:ilvl w:val="0"/>
          <w:numId w:val="11"/>
        </w:numPr>
        <w:shd w:val="clear" w:color="auto" w:fill="FFFFFF"/>
        <w:tabs>
          <w:tab w:val="clear" w:pos="720"/>
          <w:tab w:val="num" w:pos="426"/>
        </w:tabs>
        <w:spacing w:after="0" w:line="240" w:lineRule="auto"/>
        <w:ind w:hanging="720"/>
        <w:jc w:val="both"/>
        <w:textAlignment w:val="baseline"/>
        <w:rPr>
          <w:rFonts w:eastAsia="Times New Roman" w:cstheme="minorHAnsi"/>
          <w:color w:val="000000" w:themeColor="text1"/>
          <w:szCs w:val="24"/>
          <w:lang w:eastAsia="tr-TR"/>
        </w:rPr>
      </w:pPr>
      <w:r w:rsidRPr="00182602">
        <w:rPr>
          <w:rFonts w:eastAsia="Times New Roman" w:cstheme="minorHAnsi"/>
          <w:color w:val="000000" w:themeColor="text1"/>
          <w:szCs w:val="24"/>
          <w:lang w:eastAsia="tr-TR"/>
        </w:rPr>
        <w:t>E300 – E399 Antioksidanlar, Asitlik Düzenleyiciler</w:t>
      </w:r>
    </w:p>
    <w:p w:rsidR="00727384" w:rsidRPr="00182602" w:rsidRDefault="00727384" w:rsidP="00727384">
      <w:pPr>
        <w:numPr>
          <w:ilvl w:val="0"/>
          <w:numId w:val="11"/>
        </w:numPr>
        <w:shd w:val="clear" w:color="auto" w:fill="FFFFFF"/>
        <w:tabs>
          <w:tab w:val="clear" w:pos="720"/>
          <w:tab w:val="num" w:pos="426"/>
        </w:tabs>
        <w:spacing w:after="0" w:line="240" w:lineRule="auto"/>
        <w:ind w:hanging="720"/>
        <w:jc w:val="both"/>
        <w:textAlignment w:val="baseline"/>
        <w:rPr>
          <w:rFonts w:eastAsia="Times New Roman" w:cstheme="minorHAnsi"/>
          <w:color w:val="000000" w:themeColor="text1"/>
          <w:szCs w:val="24"/>
          <w:lang w:eastAsia="tr-TR"/>
        </w:rPr>
      </w:pPr>
      <w:r w:rsidRPr="00182602">
        <w:rPr>
          <w:rFonts w:eastAsia="Times New Roman" w:cstheme="minorHAnsi"/>
          <w:color w:val="000000" w:themeColor="text1"/>
          <w:szCs w:val="24"/>
          <w:lang w:eastAsia="tr-TR"/>
        </w:rPr>
        <w:t xml:space="preserve">E400 – E499 Kıvam Arttırıcılar, Dengeleyiciler, </w:t>
      </w:r>
      <w:proofErr w:type="spellStart"/>
      <w:r w:rsidRPr="00182602">
        <w:rPr>
          <w:rFonts w:eastAsia="Times New Roman" w:cstheme="minorHAnsi"/>
          <w:color w:val="000000" w:themeColor="text1"/>
          <w:szCs w:val="24"/>
          <w:lang w:eastAsia="tr-TR"/>
        </w:rPr>
        <w:t>Emülgatörler</w:t>
      </w:r>
      <w:proofErr w:type="spellEnd"/>
    </w:p>
    <w:p w:rsidR="00727384" w:rsidRPr="00182602" w:rsidRDefault="00727384" w:rsidP="00727384">
      <w:pPr>
        <w:numPr>
          <w:ilvl w:val="0"/>
          <w:numId w:val="11"/>
        </w:numPr>
        <w:shd w:val="clear" w:color="auto" w:fill="FFFFFF"/>
        <w:tabs>
          <w:tab w:val="clear" w:pos="720"/>
          <w:tab w:val="num" w:pos="426"/>
        </w:tabs>
        <w:spacing w:after="0" w:line="240" w:lineRule="auto"/>
        <w:ind w:hanging="720"/>
        <w:jc w:val="both"/>
        <w:textAlignment w:val="baseline"/>
        <w:rPr>
          <w:rFonts w:eastAsia="Times New Roman" w:cstheme="minorHAnsi"/>
          <w:color w:val="000000" w:themeColor="text1"/>
          <w:szCs w:val="24"/>
          <w:lang w:eastAsia="tr-TR"/>
        </w:rPr>
      </w:pPr>
      <w:r w:rsidRPr="00182602">
        <w:rPr>
          <w:rFonts w:eastAsia="Times New Roman" w:cstheme="minorHAnsi"/>
          <w:color w:val="000000" w:themeColor="text1"/>
          <w:szCs w:val="24"/>
          <w:lang w:eastAsia="tr-TR"/>
        </w:rPr>
        <w:t>E500 – E599 Asitlik Düzenleyiciler, Topaklanma Önleyici Maddeler</w:t>
      </w:r>
    </w:p>
    <w:p w:rsidR="00727384" w:rsidRPr="00182602" w:rsidRDefault="00727384" w:rsidP="00727384">
      <w:pPr>
        <w:numPr>
          <w:ilvl w:val="0"/>
          <w:numId w:val="11"/>
        </w:numPr>
        <w:shd w:val="clear" w:color="auto" w:fill="FFFFFF"/>
        <w:tabs>
          <w:tab w:val="clear" w:pos="720"/>
          <w:tab w:val="num" w:pos="426"/>
        </w:tabs>
        <w:spacing w:after="0" w:line="240" w:lineRule="auto"/>
        <w:ind w:hanging="720"/>
        <w:jc w:val="both"/>
        <w:textAlignment w:val="baseline"/>
        <w:rPr>
          <w:rFonts w:eastAsia="Times New Roman" w:cstheme="minorHAnsi"/>
          <w:color w:val="000000" w:themeColor="text1"/>
          <w:szCs w:val="24"/>
          <w:lang w:eastAsia="tr-TR"/>
        </w:rPr>
      </w:pPr>
      <w:r>
        <w:rPr>
          <w:rFonts w:eastAsia="Times New Roman" w:cstheme="minorHAnsi"/>
          <w:noProof/>
          <w:color w:val="000000" w:themeColor="text1"/>
          <w:szCs w:val="24"/>
          <w:lang w:eastAsia="tr-TR"/>
        </w:rPr>
        <mc:AlternateContent>
          <mc:Choice Requires="wps">
            <w:drawing>
              <wp:anchor distT="0" distB="0" distL="114300" distR="114300" simplePos="0" relativeHeight="251668480" behindDoc="0" locked="0" layoutInCell="1" allowOverlap="1" wp14:anchorId="2909520D" wp14:editId="659D8780">
                <wp:simplePos x="0" y="0"/>
                <wp:positionH relativeFrom="column">
                  <wp:posOffset>3583305</wp:posOffset>
                </wp:positionH>
                <wp:positionV relativeFrom="paragraph">
                  <wp:posOffset>15240</wp:posOffset>
                </wp:positionV>
                <wp:extent cx="2051685" cy="825500"/>
                <wp:effectExtent l="0" t="0" r="5715" b="0"/>
                <wp:wrapNone/>
                <wp:docPr id="661" name="Metin Kutusu 661"/>
                <wp:cNvGraphicFramePr/>
                <a:graphic xmlns:a="http://schemas.openxmlformats.org/drawingml/2006/main">
                  <a:graphicData uri="http://schemas.microsoft.com/office/word/2010/wordprocessingShape">
                    <wps:wsp>
                      <wps:cNvSpPr txBox="1"/>
                      <wps:spPr>
                        <a:xfrm>
                          <a:off x="0" y="0"/>
                          <a:ext cx="2051685" cy="825500"/>
                        </a:xfrm>
                        <a:prstGeom prst="rect">
                          <a:avLst/>
                        </a:prstGeom>
                        <a:solidFill>
                          <a:schemeClr val="lt1"/>
                        </a:solidFill>
                        <a:ln w="6350">
                          <a:noFill/>
                        </a:ln>
                      </wps:spPr>
                      <wps:txbx>
                        <w:txbxContent>
                          <w:p w:rsidR="00B57AFE" w:rsidRDefault="00B57AFE" w:rsidP="00727384">
                            <w:r>
                              <w:rPr>
                                <w:noProof/>
                                <w:lang w:eastAsia="tr-TR"/>
                              </w:rPr>
                              <w:drawing>
                                <wp:inline distT="0" distB="0" distL="0" distR="0" wp14:anchorId="600A41C0" wp14:editId="04893A45">
                                  <wp:extent cx="1911350" cy="723265"/>
                                  <wp:effectExtent l="0" t="0" r="0" b="635"/>
                                  <wp:docPr id="663" name="Resim 663" descr="C:\Users\kubra\AppData\Local\Microsoft\Windows\INetCache\Content.MSO\BF92CB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bra\AppData\Local\Microsoft\Windows\INetCache\Content.MSO\BF92CBA5.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1791" cy="7423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09520D" id="Metin Kutusu 661" o:spid="_x0000_s1028" type="#_x0000_t202" style="position:absolute;left:0;text-align:left;margin-left:282.15pt;margin-top:1.2pt;width:161.55pt;height: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" fillcolor="white [3201]" stroked="f" strokeweight=".5pt">
                <v:textbox>
                  <w:txbxContent>
                    <w:p w:rsidR="00B57AFE" w:rsidRDefault="00B57AFE" w:rsidP="00727384">
                      <w:r>
                        <w:rPr>
                          <w:noProof/>
                          <w:lang w:eastAsia="tr-TR"/>
                        </w:rPr>
                        <w:drawing>
                          <wp:inline distT="0" distB="0" distL="0" distR="0" wp14:anchorId="600A41C0" wp14:editId="04893A45">
                            <wp:extent cx="1911350" cy="723265"/>
                            <wp:effectExtent l="0" t="0" r="0" b="635"/>
                            <wp:docPr id="663" name="Resim 663" descr="C:\Users\kubra\AppData\Local\Microsoft\Windows\INetCache\Content.MSO\BF92CB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bra\AppData\Local\Microsoft\Windows\INetCache\Content.MSO\BF92CBA5.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61791" cy="742352"/>
                                    </a:xfrm>
                                    <a:prstGeom prst="rect">
                                      <a:avLst/>
                                    </a:prstGeom>
                                    <a:noFill/>
                                    <a:ln>
                                      <a:noFill/>
                                    </a:ln>
                                  </pic:spPr>
                                </pic:pic>
                              </a:graphicData>
                            </a:graphic>
                          </wp:inline>
                        </w:drawing>
                      </w:r>
                    </w:p>
                  </w:txbxContent>
                </v:textbox>
              </v:shape>
            </w:pict>
          </mc:Fallback>
        </mc:AlternateContent>
      </w:r>
      <w:r w:rsidRPr="00182602">
        <w:rPr>
          <w:rFonts w:eastAsia="Times New Roman" w:cstheme="minorHAnsi"/>
          <w:color w:val="000000" w:themeColor="text1"/>
          <w:szCs w:val="24"/>
          <w:lang w:eastAsia="tr-TR"/>
        </w:rPr>
        <w:t>E600 – E699 Lezzet Arttırıcılar</w:t>
      </w:r>
    </w:p>
    <w:p w:rsidR="00727384" w:rsidRPr="00182602" w:rsidRDefault="00727384" w:rsidP="00727384">
      <w:pPr>
        <w:numPr>
          <w:ilvl w:val="0"/>
          <w:numId w:val="11"/>
        </w:numPr>
        <w:shd w:val="clear" w:color="auto" w:fill="FFFFFF"/>
        <w:tabs>
          <w:tab w:val="clear" w:pos="720"/>
          <w:tab w:val="num" w:pos="426"/>
        </w:tabs>
        <w:spacing w:after="0" w:line="240" w:lineRule="auto"/>
        <w:ind w:hanging="720"/>
        <w:jc w:val="both"/>
        <w:textAlignment w:val="baseline"/>
        <w:rPr>
          <w:rFonts w:eastAsia="Times New Roman" w:cstheme="minorHAnsi"/>
          <w:color w:val="000000" w:themeColor="text1"/>
          <w:szCs w:val="24"/>
          <w:lang w:eastAsia="tr-TR"/>
        </w:rPr>
      </w:pPr>
      <w:r w:rsidRPr="00182602">
        <w:rPr>
          <w:rFonts w:eastAsia="Times New Roman" w:cstheme="minorHAnsi"/>
          <w:color w:val="000000" w:themeColor="text1"/>
          <w:szCs w:val="24"/>
          <w:lang w:eastAsia="tr-TR"/>
        </w:rPr>
        <w:t>E700 – E799 </w:t>
      </w:r>
      <w:hyperlink r:id="rId40" w:tgtFrame="_blank" w:history="1">
        <w:r w:rsidRPr="00182602">
          <w:rPr>
            <w:rFonts w:eastAsia="Times New Roman" w:cstheme="minorHAnsi"/>
            <w:color w:val="000000" w:themeColor="text1"/>
            <w:szCs w:val="24"/>
            <w:bdr w:val="none" w:sz="0" w:space="0" w:color="auto" w:frame="1"/>
            <w:lang w:eastAsia="tr-TR"/>
          </w:rPr>
          <w:t>Antibiyotikler</w:t>
        </w:r>
      </w:hyperlink>
    </w:p>
    <w:p w:rsidR="00727384" w:rsidRPr="00182602" w:rsidRDefault="00727384" w:rsidP="00727384">
      <w:pPr>
        <w:numPr>
          <w:ilvl w:val="0"/>
          <w:numId w:val="11"/>
        </w:numPr>
        <w:shd w:val="clear" w:color="auto" w:fill="FFFFFF"/>
        <w:tabs>
          <w:tab w:val="clear" w:pos="720"/>
          <w:tab w:val="num" w:pos="426"/>
        </w:tabs>
        <w:spacing w:after="0" w:line="240" w:lineRule="auto"/>
        <w:ind w:hanging="720"/>
        <w:jc w:val="both"/>
        <w:textAlignment w:val="baseline"/>
        <w:rPr>
          <w:rFonts w:eastAsia="Times New Roman" w:cstheme="minorHAnsi"/>
          <w:color w:val="000000" w:themeColor="text1"/>
          <w:szCs w:val="24"/>
          <w:lang w:eastAsia="tr-TR"/>
        </w:rPr>
      </w:pPr>
      <w:r w:rsidRPr="00182602">
        <w:rPr>
          <w:rFonts w:eastAsia="Times New Roman" w:cstheme="minorHAnsi"/>
          <w:color w:val="000000" w:themeColor="text1"/>
          <w:szCs w:val="24"/>
          <w:lang w:eastAsia="tr-TR"/>
        </w:rPr>
        <w:t>E900 – E999 Parlatıcılar, Gazlar ve Tatlandırıcılar</w:t>
      </w:r>
    </w:p>
    <w:p w:rsidR="00727384" w:rsidRDefault="00727384" w:rsidP="00727384">
      <w:pPr>
        <w:numPr>
          <w:ilvl w:val="0"/>
          <w:numId w:val="11"/>
        </w:numPr>
        <w:shd w:val="clear" w:color="auto" w:fill="FFFFFF"/>
        <w:tabs>
          <w:tab w:val="clear" w:pos="720"/>
          <w:tab w:val="num" w:pos="426"/>
        </w:tabs>
        <w:spacing w:after="0" w:line="240" w:lineRule="auto"/>
        <w:ind w:hanging="720"/>
        <w:jc w:val="both"/>
        <w:textAlignment w:val="baseline"/>
        <w:rPr>
          <w:rFonts w:eastAsia="Times New Roman" w:cstheme="minorHAnsi"/>
          <w:color w:val="000000" w:themeColor="text1"/>
          <w:szCs w:val="24"/>
          <w:lang w:eastAsia="tr-TR"/>
        </w:rPr>
      </w:pPr>
      <w:r w:rsidRPr="00182602">
        <w:rPr>
          <w:rFonts w:eastAsia="Times New Roman" w:cstheme="minorHAnsi"/>
          <w:color w:val="000000" w:themeColor="text1"/>
          <w:szCs w:val="24"/>
          <w:lang w:eastAsia="tr-TR"/>
        </w:rPr>
        <w:t>E1000 – E1599 Ek Katkı Maddeleri</w:t>
      </w:r>
    </w:p>
    <w:p w:rsidR="00727384" w:rsidRPr="00182602" w:rsidRDefault="00727384" w:rsidP="00727384">
      <w:pPr>
        <w:shd w:val="clear" w:color="auto" w:fill="FFFFFF"/>
        <w:spacing w:after="0" w:line="240" w:lineRule="auto"/>
        <w:ind w:left="720"/>
        <w:jc w:val="both"/>
        <w:textAlignment w:val="baseline"/>
        <w:rPr>
          <w:rFonts w:eastAsia="Times New Roman" w:cstheme="minorHAnsi"/>
          <w:color w:val="000000" w:themeColor="text1"/>
          <w:szCs w:val="24"/>
          <w:lang w:eastAsia="tr-TR"/>
        </w:rPr>
      </w:pPr>
    </w:p>
    <w:tbl>
      <w:tblPr>
        <w:tblStyle w:val="TabloKlavuzu"/>
        <w:tblW w:w="0" w:type="auto"/>
        <w:tblBorders>
          <w:top w:val="double" w:sz="4" w:space="0" w:color="A5A5A5" w:themeColor="accent3"/>
          <w:left w:val="double" w:sz="4" w:space="0" w:color="A5A5A5" w:themeColor="accent3"/>
          <w:bottom w:val="double" w:sz="4" w:space="0" w:color="A5A5A5" w:themeColor="accent3"/>
          <w:right w:val="double" w:sz="4" w:space="0" w:color="A5A5A5" w:themeColor="accent3"/>
          <w:insideH w:val="double" w:sz="4" w:space="0" w:color="A5A5A5" w:themeColor="accent3"/>
          <w:insideV w:val="double" w:sz="4" w:space="0" w:color="A5A5A5" w:themeColor="accent3"/>
        </w:tblBorders>
        <w:tblLook w:val="04A0" w:firstRow="1" w:lastRow="0" w:firstColumn="1" w:lastColumn="0" w:noHBand="0" w:noVBand="1"/>
      </w:tblPr>
      <w:tblGrid>
        <w:gridCol w:w="4531"/>
        <w:gridCol w:w="4531"/>
      </w:tblGrid>
      <w:tr w:rsidR="00727384" w:rsidTr="000C07D3">
        <w:tc>
          <w:tcPr>
            <w:tcW w:w="4531" w:type="dxa"/>
          </w:tcPr>
          <w:p w:rsidR="00727384" w:rsidRPr="0036342F" w:rsidRDefault="00727384" w:rsidP="000C07D3">
            <w:pPr>
              <w:shd w:val="clear" w:color="auto" w:fill="FFFFFF"/>
              <w:jc w:val="both"/>
              <w:textAlignment w:val="baseline"/>
              <w:outlineLvl w:val="2"/>
              <w:rPr>
                <w:rFonts w:eastAsia="Times New Roman" w:cstheme="minorHAnsi"/>
                <w:b/>
                <w:bCs/>
                <w:color w:val="212121"/>
                <w:szCs w:val="20"/>
                <w:bdr w:val="none" w:sz="0" w:space="0" w:color="auto" w:frame="1"/>
                <w:lang w:eastAsia="tr-TR"/>
              </w:rPr>
            </w:pPr>
            <w:r w:rsidRPr="0036342F">
              <w:rPr>
                <w:rFonts w:eastAsia="Times New Roman" w:cstheme="minorHAnsi"/>
                <w:b/>
                <w:bCs/>
                <w:color w:val="212121"/>
                <w:szCs w:val="20"/>
                <w:bdr w:val="none" w:sz="0" w:space="0" w:color="auto" w:frame="1"/>
                <w:lang w:eastAsia="tr-TR"/>
              </w:rPr>
              <w:t>Renklendiriciler</w:t>
            </w:r>
          </w:p>
          <w:p w:rsidR="00727384" w:rsidRPr="00182602" w:rsidRDefault="00727384" w:rsidP="000C07D3">
            <w:pPr>
              <w:shd w:val="clear" w:color="auto" w:fill="FFFFFF"/>
              <w:jc w:val="both"/>
              <w:textAlignment w:val="baseline"/>
              <w:outlineLvl w:val="2"/>
              <w:rPr>
                <w:rFonts w:eastAsia="Times New Roman" w:cstheme="minorHAnsi"/>
                <w:color w:val="212121"/>
                <w:szCs w:val="20"/>
                <w:lang w:eastAsia="tr-TR"/>
              </w:rPr>
            </w:pPr>
          </w:p>
          <w:p w:rsidR="00727384" w:rsidRDefault="00727384" w:rsidP="000C07D3">
            <w:pPr>
              <w:numPr>
                <w:ilvl w:val="0"/>
                <w:numId w:val="19"/>
              </w:numPr>
              <w:shd w:val="clear" w:color="auto" w:fill="FFFFFF"/>
              <w:tabs>
                <w:tab w:val="clear" w:pos="720"/>
                <w:tab w:val="num" w:pos="316"/>
              </w:tabs>
              <w:ind w:hanging="688"/>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E100 – E109 Sarılar</w:t>
            </w:r>
          </w:p>
          <w:p w:rsidR="00727384" w:rsidRPr="00182602" w:rsidRDefault="00727384" w:rsidP="000C07D3">
            <w:pPr>
              <w:numPr>
                <w:ilvl w:val="0"/>
                <w:numId w:val="19"/>
              </w:numPr>
              <w:shd w:val="clear" w:color="auto" w:fill="FFFFFF"/>
              <w:tabs>
                <w:tab w:val="clear" w:pos="720"/>
                <w:tab w:val="num" w:pos="316"/>
              </w:tabs>
              <w:ind w:hanging="688"/>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E110 – E119 Turuncular</w:t>
            </w:r>
          </w:p>
          <w:p w:rsidR="00727384" w:rsidRPr="00182602" w:rsidRDefault="00727384" w:rsidP="000C07D3">
            <w:pPr>
              <w:numPr>
                <w:ilvl w:val="0"/>
                <w:numId w:val="19"/>
              </w:numPr>
              <w:shd w:val="clear" w:color="auto" w:fill="FFFFFF"/>
              <w:tabs>
                <w:tab w:val="clear" w:pos="720"/>
                <w:tab w:val="num" w:pos="316"/>
              </w:tabs>
              <w:ind w:hanging="688"/>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E120 – E129 Kırmızılar</w:t>
            </w:r>
          </w:p>
          <w:p w:rsidR="00727384" w:rsidRPr="00182602" w:rsidRDefault="00727384" w:rsidP="000C07D3">
            <w:pPr>
              <w:numPr>
                <w:ilvl w:val="0"/>
                <w:numId w:val="19"/>
              </w:numPr>
              <w:shd w:val="clear" w:color="auto" w:fill="FFFFFF"/>
              <w:tabs>
                <w:tab w:val="clear" w:pos="720"/>
                <w:tab w:val="num" w:pos="316"/>
              </w:tabs>
              <w:ind w:hanging="688"/>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E130 – E139 Maviler</w:t>
            </w:r>
          </w:p>
          <w:p w:rsidR="00727384" w:rsidRPr="00182602" w:rsidRDefault="00727384" w:rsidP="000C07D3">
            <w:pPr>
              <w:numPr>
                <w:ilvl w:val="0"/>
                <w:numId w:val="19"/>
              </w:numPr>
              <w:shd w:val="clear" w:color="auto" w:fill="FFFFFF"/>
              <w:tabs>
                <w:tab w:val="clear" w:pos="720"/>
                <w:tab w:val="num" w:pos="316"/>
              </w:tabs>
              <w:ind w:hanging="688"/>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E140 – E149 Yeşiller</w:t>
            </w:r>
          </w:p>
          <w:p w:rsidR="00727384" w:rsidRPr="00182602" w:rsidRDefault="00727384" w:rsidP="000C07D3">
            <w:pPr>
              <w:numPr>
                <w:ilvl w:val="0"/>
                <w:numId w:val="19"/>
              </w:numPr>
              <w:shd w:val="clear" w:color="auto" w:fill="FFFFFF"/>
              <w:tabs>
                <w:tab w:val="clear" w:pos="720"/>
                <w:tab w:val="num" w:pos="316"/>
              </w:tabs>
              <w:ind w:hanging="688"/>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E150 – E159 Kahverengiler ve Siyahlar</w:t>
            </w:r>
          </w:p>
          <w:p w:rsidR="00727384" w:rsidRPr="00182602" w:rsidRDefault="00727384" w:rsidP="000C07D3">
            <w:pPr>
              <w:numPr>
                <w:ilvl w:val="0"/>
                <w:numId w:val="19"/>
              </w:numPr>
              <w:shd w:val="clear" w:color="auto" w:fill="FFFFFF"/>
              <w:tabs>
                <w:tab w:val="clear" w:pos="720"/>
                <w:tab w:val="num" w:pos="316"/>
              </w:tabs>
              <w:ind w:hanging="688"/>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E160 – E199 Altın Rengi ve diğerleri</w:t>
            </w:r>
          </w:p>
          <w:p w:rsidR="00727384" w:rsidRPr="0036342F" w:rsidRDefault="00727384" w:rsidP="000C07D3">
            <w:pPr>
              <w:rPr>
                <w:rFonts w:cstheme="minorHAnsi"/>
                <w:sz w:val="20"/>
                <w:szCs w:val="20"/>
              </w:rPr>
            </w:pPr>
          </w:p>
        </w:tc>
        <w:tc>
          <w:tcPr>
            <w:tcW w:w="4531" w:type="dxa"/>
          </w:tcPr>
          <w:p w:rsidR="00727384" w:rsidRPr="00182602" w:rsidRDefault="00727384" w:rsidP="000C07D3">
            <w:pPr>
              <w:shd w:val="clear" w:color="auto" w:fill="FFFFFF"/>
              <w:jc w:val="both"/>
              <w:textAlignment w:val="baseline"/>
              <w:outlineLvl w:val="2"/>
              <w:rPr>
                <w:rFonts w:eastAsia="Times New Roman" w:cstheme="minorHAnsi"/>
                <w:color w:val="212121"/>
                <w:szCs w:val="20"/>
                <w:lang w:eastAsia="tr-TR"/>
              </w:rPr>
            </w:pPr>
            <w:r w:rsidRPr="0036342F">
              <w:rPr>
                <w:rFonts w:eastAsia="Times New Roman" w:cstheme="minorHAnsi"/>
                <w:b/>
                <w:bCs/>
                <w:color w:val="212121"/>
                <w:szCs w:val="20"/>
                <w:bdr w:val="none" w:sz="0" w:space="0" w:color="auto" w:frame="1"/>
                <w:lang w:eastAsia="tr-TR"/>
              </w:rPr>
              <w:t>Koruyucu Maddeler</w:t>
            </w:r>
          </w:p>
          <w:p w:rsidR="00727384" w:rsidRPr="00182602" w:rsidRDefault="00727384" w:rsidP="000C07D3">
            <w:pPr>
              <w:numPr>
                <w:ilvl w:val="0"/>
                <w:numId w:val="12"/>
              </w:numPr>
              <w:shd w:val="clear" w:color="auto" w:fill="FFFFFF"/>
              <w:tabs>
                <w:tab w:val="clear" w:pos="720"/>
                <w:tab w:val="num" w:pos="322"/>
              </w:tabs>
              <w:ind w:hanging="682"/>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 xml:space="preserve">E200 – E209 </w:t>
            </w:r>
            <w:proofErr w:type="spellStart"/>
            <w:r w:rsidRPr="00182602">
              <w:rPr>
                <w:rFonts w:eastAsia="Times New Roman" w:cstheme="minorHAnsi"/>
                <w:color w:val="333333"/>
                <w:sz w:val="20"/>
                <w:szCs w:val="20"/>
                <w:lang w:eastAsia="tr-TR"/>
              </w:rPr>
              <w:t>Sorbatlar</w:t>
            </w:r>
            <w:proofErr w:type="spellEnd"/>
            <w:r w:rsidRPr="00182602">
              <w:rPr>
                <w:rFonts w:eastAsia="Times New Roman" w:cstheme="minorHAnsi"/>
                <w:color w:val="333333"/>
                <w:sz w:val="20"/>
                <w:szCs w:val="20"/>
                <w:lang w:eastAsia="tr-TR"/>
              </w:rPr>
              <w:t xml:space="preserve"> (Kalsiyum </w:t>
            </w:r>
            <w:proofErr w:type="spellStart"/>
            <w:r w:rsidRPr="00182602">
              <w:rPr>
                <w:rFonts w:eastAsia="Times New Roman" w:cstheme="minorHAnsi"/>
                <w:color w:val="333333"/>
                <w:sz w:val="20"/>
                <w:szCs w:val="20"/>
                <w:lang w:eastAsia="tr-TR"/>
              </w:rPr>
              <w:t>sorbat</w:t>
            </w:r>
            <w:proofErr w:type="spellEnd"/>
            <w:r w:rsidRPr="00182602">
              <w:rPr>
                <w:rFonts w:eastAsia="Times New Roman" w:cstheme="minorHAnsi"/>
                <w:color w:val="333333"/>
                <w:sz w:val="20"/>
                <w:szCs w:val="20"/>
                <w:lang w:eastAsia="tr-TR"/>
              </w:rPr>
              <w:t xml:space="preserve">, potasyum </w:t>
            </w:r>
            <w:proofErr w:type="spellStart"/>
            <w:r w:rsidRPr="00182602">
              <w:rPr>
                <w:rFonts w:eastAsia="Times New Roman" w:cstheme="minorHAnsi"/>
                <w:color w:val="333333"/>
                <w:sz w:val="20"/>
                <w:szCs w:val="20"/>
                <w:lang w:eastAsia="tr-TR"/>
              </w:rPr>
              <w:t>sorbat</w:t>
            </w:r>
            <w:proofErr w:type="spellEnd"/>
            <w:r w:rsidRPr="00182602">
              <w:rPr>
                <w:rFonts w:eastAsia="Times New Roman" w:cstheme="minorHAnsi"/>
                <w:color w:val="333333"/>
                <w:sz w:val="20"/>
                <w:szCs w:val="20"/>
                <w:lang w:eastAsia="tr-TR"/>
              </w:rPr>
              <w:t xml:space="preserve">, sodyum </w:t>
            </w:r>
            <w:proofErr w:type="spellStart"/>
            <w:r w:rsidRPr="00182602">
              <w:rPr>
                <w:rFonts w:eastAsia="Times New Roman" w:cstheme="minorHAnsi"/>
                <w:color w:val="333333"/>
                <w:sz w:val="20"/>
                <w:szCs w:val="20"/>
                <w:lang w:eastAsia="tr-TR"/>
              </w:rPr>
              <w:t>sorbat</w:t>
            </w:r>
            <w:proofErr w:type="spellEnd"/>
            <w:r w:rsidRPr="00182602">
              <w:rPr>
                <w:rFonts w:eastAsia="Times New Roman" w:cstheme="minorHAnsi"/>
                <w:color w:val="333333"/>
                <w:sz w:val="20"/>
                <w:szCs w:val="20"/>
                <w:lang w:eastAsia="tr-TR"/>
              </w:rPr>
              <w:t xml:space="preserve"> vb.)</w:t>
            </w:r>
          </w:p>
          <w:p w:rsidR="00727384" w:rsidRPr="00182602" w:rsidRDefault="00727384" w:rsidP="000C07D3">
            <w:pPr>
              <w:numPr>
                <w:ilvl w:val="0"/>
                <w:numId w:val="12"/>
              </w:numPr>
              <w:shd w:val="clear" w:color="auto" w:fill="FFFFFF"/>
              <w:tabs>
                <w:tab w:val="clear" w:pos="720"/>
                <w:tab w:val="num" w:pos="322"/>
              </w:tabs>
              <w:ind w:hanging="682"/>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 xml:space="preserve">E210 – E219 </w:t>
            </w:r>
            <w:proofErr w:type="spellStart"/>
            <w:r w:rsidRPr="00182602">
              <w:rPr>
                <w:rFonts w:eastAsia="Times New Roman" w:cstheme="minorHAnsi"/>
                <w:color w:val="333333"/>
                <w:sz w:val="20"/>
                <w:szCs w:val="20"/>
                <w:lang w:eastAsia="tr-TR"/>
              </w:rPr>
              <w:t>Benzoatlar</w:t>
            </w:r>
            <w:proofErr w:type="spellEnd"/>
          </w:p>
          <w:p w:rsidR="00727384" w:rsidRPr="00182602" w:rsidRDefault="00727384" w:rsidP="000C07D3">
            <w:pPr>
              <w:numPr>
                <w:ilvl w:val="0"/>
                <w:numId w:val="12"/>
              </w:numPr>
              <w:shd w:val="clear" w:color="auto" w:fill="FFFFFF"/>
              <w:tabs>
                <w:tab w:val="clear" w:pos="720"/>
                <w:tab w:val="num" w:pos="322"/>
              </w:tabs>
              <w:ind w:hanging="682"/>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E220 – E229 Sülfitler</w:t>
            </w:r>
          </w:p>
          <w:p w:rsidR="00727384" w:rsidRPr="00182602" w:rsidRDefault="00727384" w:rsidP="000C07D3">
            <w:pPr>
              <w:numPr>
                <w:ilvl w:val="0"/>
                <w:numId w:val="12"/>
              </w:numPr>
              <w:shd w:val="clear" w:color="auto" w:fill="FFFFFF"/>
              <w:tabs>
                <w:tab w:val="clear" w:pos="720"/>
                <w:tab w:val="num" w:pos="322"/>
              </w:tabs>
              <w:ind w:hanging="682"/>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E230 – E239 Fenoller ve Formatlar</w:t>
            </w:r>
          </w:p>
          <w:p w:rsidR="00727384" w:rsidRPr="00182602" w:rsidRDefault="00727384" w:rsidP="000C07D3">
            <w:pPr>
              <w:numPr>
                <w:ilvl w:val="0"/>
                <w:numId w:val="12"/>
              </w:numPr>
              <w:shd w:val="clear" w:color="auto" w:fill="FFFFFF"/>
              <w:tabs>
                <w:tab w:val="clear" w:pos="720"/>
                <w:tab w:val="num" w:pos="322"/>
              </w:tabs>
              <w:ind w:hanging="682"/>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E240 – E259 Nitratlar</w:t>
            </w:r>
          </w:p>
          <w:p w:rsidR="00727384" w:rsidRPr="00182602" w:rsidRDefault="00727384" w:rsidP="000C07D3">
            <w:pPr>
              <w:numPr>
                <w:ilvl w:val="0"/>
                <w:numId w:val="12"/>
              </w:numPr>
              <w:shd w:val="clear" w:color="auto" w:fill="FFFFFF"/>
              <w:tabs>
                <w:tab w:val="clear" w:pos="720"/>
                <w:tab w:val="num" w:pos="322"/>
              </w:tabs>
              <w:ind w:hanging="682"/>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E260 – E269 Asetatlar</w:t>
            </w:r>
          </w:p>
          <w:p w:rsidR="00727384" w:rsidRPr="00182602" w:rsidRDefault="00727384" w:rsidP="000C07D3">
            <w:pPr>
              <w:numPr>
                <w:ilvl w:val="0"/>
                <w:numId w:val="12"/>
              </w:numPr>
              <w:shd w:val="clear" w:color="auto" w:fill="FFFFFF"/>
              <w:tabs>
                <w:tab w:val="clear" w:pos="720"/>
                <w:tab w:val="num" w:pos="322"/>
              </w:tabs>
              <w:ind w:hanging="682"/>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 xml:space="preserve">E270 – E279 </w:t>
            </w:r>
            <w:proofErr w:type="spellStart"/>
            <w:r w:rsidRPr="00182602">
              <w:rPr>
                <w:rFonts w:eastAsia="Times New Roman" w:cstheme="minorHAnsi"/>
                <w:color w:val="333333"/>
                <w:sz w:val="20"/>
                <w:szCs w:val="20"/>
                <w:lang w:eastAsia="tr-TR"/>
              </w:rPr>
              <w:t>Laktatlar</w:t>
            </w:r>
            <w:proofErr w:type="spellEnd"/>
          </w:p>
          <w:p w:rsidR="00727384" w:rsidRPr="00182602" w:rsidRDefault="00727384" w:rsidP="000C07D3">
            <w:pPr>
              <w:numPr>
                <w:ilvl w:val="0"/>
                <w:numId w:val="12"/>
              </w:numPr>
              <w:shd w:val="clear" w:color="auto" w:fill="FFFFFF"/>
              <w:tabs>
                <w:tab w:val="clear" w:pos="720"/>
                <w:tab w:val="num" w:pos="322"/>
              </w:tabs>
              <w:ind w:hanging="682"/>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 xml:space="preserve">E280 – E289 </w:t>
            </w:r>
            <w:proofErr w:type="spellStart"/>
            <w:r w:rsidRPr="00182602">
              <w:rPr>
                <w:rFonts w:eastAsia="Times New Roman" w:cstheme="minorHAnsi"/>
                <w:color w:val="333333"/>
                <w:sz w:val="20"/>
                <w:szCs w:val="20"/>
                <w:lang w:eastAsia="tr-TR"/>
              </w:rPr>
              <w:t>Propiyonatlar</w:t>
            </w:r>
            <w:proofErr w:type="spellEnd"/>
          </w:p>
          <w:p w:rsidR="00727384" w:rsidRPr="0036342F" w:rsidRDefault="00727384" w:rsidP="000C07D3">
            <w:pPr>
              <w:numPr>
                <w:ilvl w:val="0"/>
                <w:numId w:val="12"/>
              </w:numPr>
              <w:shd w:val="clear" w:color="auto" w:fill="FFFFFF"/>
              <w:tabs>
                <w:tab w:val="clear" w:pos="720"/>
                <w:tab w:val="num" w:pos="322"/>
              </w:tabs>
              <w:ind w:hanging="682"/>
              <w:jc w:val="both"/>
              <w:textAlignment w:val="baseline"/>
              <w:rPr>
                <w:rFonts w:cstheme="minorHAnsi"/>
                <w:sz w:val="20"/>
                <w:szCs w:val="20"/>
              </w:rPr>
            </w:pPr>
            <w:r w:rsidRPr="00182602">
              <w:rPr>
                <w:rFonts w:eastAsia="Times New Roman" w:cstheme="minorHAnsi"/>
                <w:color w:val="333333"/>
                <w:sz w:val="20"/>
                <w:szCs w:val="20"/>
                <w:lang w:eastAsia="tr-TR"/>
              </w:rPr>
              <w:t>E290 – E299 Diğerleri</w:t>
            </w:r>
          </w:p>
        </w:tc>
      </w:tr>
      <w:tr w:rsidR="00727384" w:rsidTr="000C07D3">
        <w:tc>
          <w:tcPr>
            <w:tcW w:w="4531" w:type="dxa"/>
          </w:tcPr>
          <w:p w:rsidR="00727384" w:rsidRPr="00182602" w:rsidRDefault="00727384" w:rsidP="000C07D3">
            <w:pPr>
              <w:shd w:val="clear" w:color="auto" w:fill="FFFFFF"/>
              <w:jc w:val="both"/>
              <w:textAlignment w:val="baseline"/>
              <w:outlineLvl w:val="2"/>
              <w:rPr>
                <w:rFonts w:eastAsia="Times New Roman" w:cstheme="minorHAnsi"/>
                <w:color w:val="212121"/>
                <w:szCs w:val="20"/>
                <w:lang w:eastAsia="tr-TR"/>
              </w:rPr>
            </w:pPr>
            <w:r w:rsidRPr="0036342F">
              <w:rPr>
                <w:rFonts w:eastAsia="Times New Roman" w:cstheme="minorHAnsi"/>
                <w:b/>
                <w:bCs/>
                <w:color w:val="212121"/>
                <w:szCs w:val="20"/>
                <w:bdr w:val="none" w:sz="0" w:space="0" w:color="auto" w:frame="1"/>
                <w:lang w:eastAsia="tr-TR"/>
              </w:rPr>
              <w:t>Antioksidanlar ve Asitliği Düzenleyiciler</w:t>
            </w:r>
          </w:p>
          <w:p w:rsidR="00727384" w:rsidRPr="00182602" w:rsidRDefault="00727384" w:rsidP="000C07D3">
            <w:pPr>
              <w:numPr>
                <w:ilvl w:val="0"/>
                <w:numId w:val="18"/>
              </w:numPr>
              <w:shd w:val="clear" w:color="auto" w:fill="FFFFFF"/>
              <w:tabs>
                <w:tab w:val="clear" w:pos="720"/>
                <w:tab w:val="num" w:pos="316"/>
              </w:tabs>
              <w:ind w:hanging="688"/>
              <w:jc w:val="both"/>
              <w:textAlignment w:val="baseline"/>
              <w:rPr>
                <w:rFonts w:eastAsia="Times New Roman" w:cstheme="minorHAnsi"/>
                <w:color w:val="000000" w:themeColor="text1"/>
                <w:sz w:val="20"/>
                <w:szCs w:val="20"/>
                <w:lang w:eastAsia="tr-TR"/>
              </w:rPr>
            </w:pPr>
            <w:r w:rsidRPr="00182602">
              <w:rPr>
                <w:rFonts w:eastAsia="Times New Roman" w:cstheme="minorHAnsi"/>
                <w:color w:val="000000" w:themeColor="text1"/>
                <w:sz w:val="20"/>
                <w:szCs w:val="20"/>
                <w:lang w:eastAsia="tr-TR"/>
              </w:rPr>
              <w:t>E300 – E305 Vitamin C</w:t>
            </w:r>
          </w:p>
          <w:p w:rsidR="00727384" w:rsidRPr="00182602" w:rsidRDefault="00727384" w:rsidP="000C07D3">
            <w:pPr>
              <w:numPr>
                <w:ilvl w:val="0"/>
                <w:numId w:val="18"/>
              </w:numPr>
              <w:shd w:val="clear" w:color="auto" w:fill="FFFFFF"/>
              <w:tabs>
                <w:tab w:val="clear" w:pos="720"/>
                <w:tab w:val="num" w:pos="316"/>
              </w:tabs>
              <w:ind w:hanging="688"/>
              <w:jc w:val="both"/>
              <w:textAlignment w:val="baseline"/>
              <w:rPr>
                <w:rFonts w:eastAsia="Times New Roman" w:cstheme="minorHAnsi"/>
                <w:color w:val="000000" w:themeColor="text1"/>
                <w:sz w:val="20"/>
                <w:szCs w:val="20"/>
                <w:lang w:eastAsia="tr-TR"/>
              </w:rPr>
            </w:pPr>
            <w:r w:rsidRPr="00182602">
              <w:rPr>
                <w:rFonts w:eastAsia="Times New Roman" w:cstheme="minorHAnsi"/>
                <w:color w:val="000000" w:themeColor="text1"/>
                <w:sz w:val="20"/>
                <w:szCs w:val="20"/>
                <w:lang w:eastAsia="tr-TR"/>
              </w:rPr>
              <w:t>E306 – E309 </w:t>
            </w:r>
            <w:hyperlink r:id="rId41" w:tgtFrame="_blank" w:history="1">
              <w:r w:rsidRPr="0036342F">
                <w:rPr>
                  <w:rFonts w:eastAsia="Times New Roman" w:cstheme="minorHAnsi"/>
                  <w:color w:val="000000" w:themeColor="text1"/>
                  <w:sz w:val="20"/>
                  <w:szCs w:val="20"/>
                  <w:bdr w:val="none" w:sz="0" w:space="0" w:color="auto" w:frame="1"/>
                  <w:lang w:eastAsia="tr-TR"/>
                </w:rPr>
                <w:t>Vitamin E</w:t>
              </w:r>
            </w:hyperlink>
          </w:p>
          <w:p w:rsidR="00727384" w:rsidRPr="00182602" w:rsidRDefault="00727384" w:rsidP="000C07D3">
            <w:pPr>
              <w:numPr>
                <w:ilvl w:val="0"/>
                <w:numId w:val="18"/>
              </w:numPr>
              <w:shd w:val="clear" w:color="auto" w:fill="FFFFFF"/>
              <w:tabs>
                <w:tab w:val="clear" w:pos="720"/>
                <w:tab w:val="num" w:pos="316"/>
              </w:tabs>
              <w:ind w:hanging="688"/>
              <w:jc w:val="both"/>
              <w:textAlignment w:val="baseline"/>
              <w:rPr>
                <w:rFonts w:eastAsia="Times New Roman" w:cstheme="minorHAnsi"/>
                <w:color w:val="000000" w:themeColor="text1"/>
                <w:sz w:val="20"/>
                <w:szCs w:val="20"/>
                <w:lang w:eastAsia="tr-TR"/>
              </w:rPr>
            </w:pPr>
            <w:r w:rsidRPr="00182602">
              <w:rPr>
                <w:rFonts w:eastAsia="Times New Roman" w:cstheme="minorHAnsi"/>
                <w:color w:val="000000" w:themeColor="text1"/>
                <w:sz w:val="20"/>
                <w:szCs w:val="20"/>
                <w:lang w:eastAsia="tr-TR"/>
              </w:rPr>
              <w:t xml:space="preserve">E310 – E319 </w:t>
            </w:r>
            <w:proofErr w:type="spellStart"/>
            <w:r w:rsidRPr="00182602">
              <w:rPr>
                <w:rFonts w:eastAsia="Times New Roman" w:cstheme="minorHAnsi"/>
                <w:color w:val="000000" w:themeColor="text1"/>
                <w:sz w:val="20"/>
                <w:szCs w:val="20"/>
                <w:lang w:eastAsia="tr-TR"/>
              </w:rPr>
              <w:t>Gallatlar</w:t>
            </w:r>
            <w:proofErr w:type="spellEnd"/>
          </w:p>
          <w:p w:rsidR="00727384" w:rsidRPr="00182602" w:rsidRDefault="00727384" w:rsidP="000C07D3">
            <w:pPr>
              <w:numPr>
                <w:ilvl w:val="0"/>
                <w:numId w:val="18"/>
              </w:numPr>
              <w:shd w:val="clear" w:color="auto" w:fill="FFFFFF"/>
              <w:tabs>
                <w:tab w:val="clear" w:pos="720"/>
                <w:tab w:val="num" w:pos="316"/>
              </w:tabs>
              <w:ind w:hanging="688"/>
              <w:jc w:val="both"/>
              <w:textAlignment w:val="baseline"/>
              <w:rPr>
                <w:rFonts w:eastAsia="Times New Roman" w:cstheme="minorHAnsi"/>
                <w:color w:val="000000" w:themeColor="text1"/>
                <w:sz w:val="20"/>
                <w:szCs w:val="20"/>
                <w:lang w:eastAsia="tr-TR"/>
              </w:rPr>
            </w:pPr>
            <w:r w:rsidRPr="00182602">
              <w:rPr>
                <w:rFonts w:eastAsia="Times New Roman" w:cstheme="minorHAnsi"/>
                <w:color w:val="000000" w:themeColor="text1"/>
                <w:sz w:val="20"/>
                <w:szCs w:val="20"/>
                <w:lang w:eastAsia="tr-TR"/>
              </w:rPr>
              <w:t xml:space="preserve">E320 – E329 </w:t>
            </w:r>
            <w:proofErr w:type="spellStart"/>
            <w:r w:rsidRPr="00182602">
              <w:rPr>
                <w:rFonts w:eastAsia="Times New Roman" w:cstheme="minorHAnsi"/>
                <w:color w:val="000000" w:themeColor="text1"/>
                <w:sz w:val="20"/>
                <w:szCs w:val="20"/>
                <w:lang w:eastAsia="tr-TR"/>
              </w:rPr>
              <w:t>Laktatlar</w:t>
            </w:r>
            <w:proofErr w:type="spellEnd"/>
          </w:p>
          <w:p w:rsidR="00727384" w:rsidRPr="00182602" w:rsidRDefault="00727384" w:rsidP="000C07D3">
            <w:pPr>
              <w:numPr>
                <w:ilvl w:val="0"/>
                <w:numId w:val="18"/>
              </w:numPr>
              <w:shd w:val="clear" w:color="auto" w:fill="FFFFFF"/>
              <w:tabs>
                <w:tab w:val="clear" w:pos="720"/>
                <w:tab w:val="num" w:pos="316"/>
              </w:tabs>
              <w:ind w:hanging="688"/>
              <w:jc w:val="both"/>
              <w:textAlignment w:val="baseline"/>
              <w:rPr>
                <w:rFonts w:eastAsia="Times New Roman" w:cstheme="minorHAnsi"/>
                <w:color w:val="000000" w:themeColor="text1"/>
                <w:sz w:val="20"/>
                <w:szCs w:val="20"/>
                <w:lang w:eastAsia="tr-TR"/>
              </w:rPr>
            </w:pPr>
            <w:r w:rsidRPr="00182602">
              <w:rPr>
                <w:rFonts w:eastAsia="Times New Roman" w:cstheme="minorHAnsi"/>
                <w:color w:val="000000" w:themeColor="text1"/>
                <w:sz w:val="20"/>
                <w:szCs w:val="20"/>
                <w:lang w:eastAsia="tr-TR"/>
              </w:rPr>
              <w:t xml:space="preserve">E330 – E339 </w:t>
            </w:r>
            <w:proofErr w:type="spellStart"/>
            <w:r w:rsidRPr="00182602">
              <w:rPr>
                <w:rFonts w:eastAsia="Times New Roman" w:cstheme="minorHAnsi"/>
                <w:color w:val="000000" w:themeColor="text1"/>
                <w:sz w:val="20"/>
                <w:szCs w:val="20"/>
                <w:lang w:eastAsia="tr-TR"/>
              </w:rPr>
              <w:t>Sitratlar</w:t>
            </w:r>
            <w:proofErr w:type="spellEnd"/>
          </w:p>
          <w:p w:rsidR="00727384" w:rsidRPr="00182602" w:rsidRDefault="00727384" w:rsidP="000C07D3">
            <w:pPr>
              <w:numPr>
                <w:ilvl w:val="0"/>
                <w:numId w:val="18"/>
              </w:numPr>
              <w:shd w:val="clear" w:color="auto" w:fill="FFFFFF"/>
              <w:tabs>
                <w:tab w:val="clear" w:pos="720"/>
                <w:tab w:val="num" w:pos="316"/>
              </w:tabs>
              <w:ind w:hanging="688"/>
              <w:jc w:val="both"/>
              <w:textAlignment w:val="baseline"/>
              <w:rPr>
                <w:rFonts w:eastAsia="Times New Roman" w:cstheme="minorHAnsi"/>
                <w:color w:val="000000" w:themeColor="text1"/>
                <w:sz w:val="20"/>
                <w:szCs w:val="20"/>
                <w:lang w:eastAsia="tr-TR"/>
              </w:rPr>
            </w:pPr>
            <w:r w:rsidRPr="00182602">
              <w:rPr>
                <w:rFonts w:eastAsia="Times New Roman" w:cstheme="minorHAnsi"/>
                <w:color w:val="000000" w:themeColor="text1"/>
                <w:sz w:val="20"/>
                <w:szCs w:val="20"/>
                <w:lang w:eastAsia="tr-TR"/>
              </w:rPr>
              <w:t>E340 – E349 Fosfatlar</w:t>
            </w:r>
          </w:p>
          <w:p w:rsidR="00727384" w:rsidRPr="00182602" w:rsidRDefault="00727384" w:rsidP="000C07D3">
            <w:pPr>
              <w:numPr>
                <w:ilvl w:val="0"/>
                <w:numId w:val="18"/>
              </w:numPr>
              <w:shd w:val="clear" w:color="auto" w:fill="FFFFFF"/>
              <w:tabs>
                <w:tab w:val="clear" w:pos="720"/>
                <w:tab w:val="num" w:pos="316"/>
              </w:tabs>
              <w:ind w:hanging="688"/>
              <w:jc w:val="both"/>
              <w:textAlignment w:val="baseline"/>
              <w:rPr>
                <w:rFonts w:eastAsia="Times New Roman" w:cstheme="minorHAnsi"/>
                <w:color w:val="000000" w:themeColor="text1"/>
                <w:sz w:val="20"/>
                <w:szCs w:val="20"/>
                <w:lang w:eastAsia="tr-TR"/>
              </w:rPr>
            </w:pPr>
            <w:r w:rsidRPr="00182602">
              <w:rPr>
                <w:rFonts w:eastAsia="Times New Roman" w:cstheme="minorHAnsi"/>
                <w:color w:val="000000" w:themeColor="text1"/>
                <w:sz w:val="20"/>
                <w:szCs w:val="20"/>
                <w:lang w:eastAsia="tr-TR"/>
              </w:rPr>
              <w:t xml:space="preserve">E350 – E359 </w:t>
            </w:r>
            <w:proofErr w:type="spellStart"/>
            <w:r w:rsidRPr="00182602">
              <w:rPr>
                <w:rFonts w:eastAsia="Times New Roman" w:cstheme="minorHAnsi"/>
                <w:color w:val="000000" w:themeColor="text1"/>
                <w:sz w:val="20"/>
                <w:szCs w:val="20"/>
                <w:lang w:eastAsia="tr-TR"/>
              </w:rPr>
              <w:t>Malatlar</w:t>
            </w:r>
            <w:proofErr w:type="spellEnd"/>
          </w:p>
          <w:p w:rsidR="00727384" w:rsidRPr="00182602" w:rsidRDefault="00727384" w:rsidP="000C07D3">
            <w:pPr>
              <w:numPr>
                <w:ilvl w:val="0"/>
                <w:numId w:val="18"/>
              </w:numPr>
              <w:shd w:val="clear" w:color="auto" w:fill="FFFFFF"/>
              <w:tabs>
                <w:tab w:val="clear" w:pos="720"/>
                <w:tab w:val="num" w:pos="316"/>
              </w:tabs>
              <w:ind w:hanging="688"/>
              <w:jc w:val="both"/>
              <w:textAlignment w:val="baseline"/>
              <w:rPr>
                <w:rFonts w:eastAsia="Times New Roman" w:cstheme="minorHAnsi"/>
                <w:color w:val="000000" w:themeColor="text1"/>
                <w:sz w:val="20"/>
                <w:szCs w:val="20"/>
                <w:lang w:eastAsia="tr-TR"/>
              </w:rPr>
            </w:pPr>
            <w:r w:rsidRPr="00182602">
              <w:rPr>
                <w:rFonts w:eastAsia="Times New Roman" w:cstheme="minorHAnsi"/>
                <w:color w:val="000000" w:themeColor="text1"/>
                <w:sz w:val="20"/>
                <w:szCs w:val="20"/>
                <w:lang w:eastAsia="tr-TR"/>
              </w:rPr>
              <w:t xml:space="preserve">E360 – E369 </w:t>
            </w:r>
            <w:proofErr w:type="spellStart"/>
            <w:r w:rsidRPr="00182602">
              <w:rPr>
                <w:rFonts w:eastAsia="Times New Roman" w:cstheme="minorHAnsi"/>
                <w:color w:val="000000" w:themeColor="text1"/>
                <w:sz w:val="20"/>
                <w:szCs w:val="20"/>
                <w:lang w:eastAsia="tr-TR"/>
              </w:rPr>
              <w:t>Fumaratlar</w:t>
            </w:r>
            <w:proofErr w:type="spellEnd"/>
          </w:p>
          <w:p w:rsidR="00727384" w:rsidRPr="0036342F" w:rsidRDefault="00727384" w:rsidP="000C07D3">
            <w:pPr>
              <w:numPr>
                <w:ilvl w:val="0"/>
                <w:numId w:val="18"/>
              </w:numPr>
              <w:shd w:val="clear" w:color="auto" w:fill="FFFFFF"/>
              <w:tabs>
                <w:tab w:val="clear" w:pos="720"/>
                <w:tab w:val="num" w:pos="316"/>
              </w:tabs>
              <w:ind w:hanging="688"/>
              <w:jc w:val="both"/>
              <w:textAlignment w:val="baseline"/>
              <w:rPr>
                <w:rFonts w:cstheme="minorHAnsi"/>
                <w:sz w:val="20"/>
                <w:szCs w:val="20"/>
              </w:rPr>
            </w:pPr>
            <w:r w:rsidRPr="00182602">
              <w:rPr>
                <w:rFonts w:eastAsia="Times New Roman" w:cstheme="minorHAnsi"/>
                <w:color w:val="000000" w:themeColor="text1"/>
                <w:sz w:val="20"/>
                <w:szCs w:val="20"/>
                <w:lang w:eastAsia="tr-TR"/>
              </w:rPr>
              <w:t>E370 – E399 Diğerleri</w:t>
            </w:r>
          </w:p>
        </w:tc>
        <w:tc>
          <w:tcPr>
            <w:tcW w:w="4531" w:type="dxa"/>
          </w:tcPr>
          <w:p w:rsidR="00727384" w:rsidRPr="00182602" w:rsidRDefault="00727384" w:rsidP="000C07D3">
            <w:pPr>
              <w:shd w:val="clear" w:color="auto" w:fill="FFFFFF"/>
              <w:jc w:val="both"/>
              <w:textAlignment w:val="baseline"/>
              <w:outlineLvl w:val="2"/>
              <w:rPr>
                <w:rFonts w:eastAsia="Times New Roman" w:cstheme="minorHAnsi"/>
                <w:color w:val="212121"/>
                <w:szCs w:val="20"/>
                <w:lang w:eastAsia="tr-TR"/>
              </w:rPr>
            </w:pPr>
            <w:r w:rsidRPr="0036342F">
              <w:rPr>
                <w:rFonts w:eastAsia="Times New Roman" w:cstheme="minorHAnsi"/>
                <w:b/>
                <w:bCs/>
                <w:color w:val="212121"/>
                <w:szCs w:val="20"/>
                <w:bdr w:val="none" w:sz="0" w:space="0" w:color="auto" w:frame="1"/>
                <w:lang w:eastAsia="tr-TR"/>
              </w:rPr>
              <w:t xml:space="preserve">Kıvam Arttırıcılar, </w:t>
            </w:r>
            <w:proofErr w:type="spellStart"/>
            <w:r w:rsidRPr="0036342F">
              <w:rPr>
                <w:rFonts w:eastAsia="Times New Roman" w:cstheme="minorHAnsi"/>
                <w:b/>
                <w:bCs/>
                <w:color w:val="212121"/>
                <w:szCs w:val="20"/>
                <w:bdr w:val="none" w:sz="0" w:space="0" w:color="auto" w:frame="1"/>
                <w:lang w:eastAsia="tr-TR"/>
              </w:rPr>
              <w:t>Emülgatörler</w:t>
            </w:r>
            <w:proofErr w:type="spellEnd"/>
            <w:r w:rsidRPr="0036342F">
              <w:rPr>
                <w:rFonts w:eastAsia="Times New Roman" w:cstheme="minorHAnsi"/>
                <w:b/>
                <w:bCs/>
                <w:color w:val="212121"/>
                <w:szCs w:val="20"/>
                <w:bdr w:val="none" w:sz="0" w:space="0" w:color="auto" w:frame="1"/>
                <w:lang w:eastAsia="tr-TR"/>
              </w:rPr>
              <w:t xml:space="preserve"> ve Stabilizatörler</w:t>
            </w:r>
          </w:p>
          <w:p w:rsidR="00727384" w:rsidRPr="00182602" w:rsidRDefault="00727384" w:rsidP="000C07D3">
            <w:pPr>
              <w:numPr>
                <w:ilvl w:val="0"/>
                <w:numId w:val="13"/>
              </w:numPr>
              <w:shd w:val="clear" w:color="auto" w:fill="FFFFFF"/>
              <w:tabs>
                <w:tab w:val="clear" w:pos="720"/>
                <w:tab w:val="num" w:pos="322"/>
              </w:tabs>
              <w:ind w:hanging="682"/>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 xml:space="preserve">E400 – E409 </w:t>
            </w:r>
            <w:proofErr w:type="spellStart"/>
            <w:r w:rsidRPr="00182602">
              <w:rPr>
                <w:rFonts w:eastAsia="Times New Roman" w:cstheme="minorHAnsi"/>
                <w:color w:val="333333"/>
                <w:sz w:val="20"/>
                <w:szCs w:val="20"/>
                <w:lang w:eastAsia="tr-TR"/>
              </w:rPr>
              <w:t>Aljinat</w:t>
            </w:r>
            <w:proofErr w:type="spellEnd"/>
          </w:p>
          <w:p w:rsidR="00727384" w:rsidRPr="00182602" w:rsidRDefault="00727384" w:rsidP="000C07D3">
            <w:pPr>
              <w:numPr>
                <w:ilvl w:val="0"/>
                <w:numId w:val="13"/>
              </w:numPr>
              <w:shd w:val="clear" w:color="auto" w:fill="FFFFFF"/>
              <w:tabs>
                <w:tab w:val="clear" w:pos="720"/>
                <w:tab w:val="num" w:pos="322"/>
              </w:tabs>
              <w:ind w:hanging="682"/>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E410 – E419 Doğal Zamklar</w:t>
            </w:r>
          </w:p>
          <w:p w:rsidR="00727384" w:rsidRPr="00182602" w:rsidRDefault="00727384" w:rsidP="000C07D3">
            <w:pPr>
              <w:numPr>
                <w:ilvl w:val="0"/>
                <w:numId w:val="13"/>
              </w:numPr>
              <w:shd w:val="clear" w:color="auto" w:fill="FFFFFF"/>
              <w:tabs>
                <w:tab w:val="clear" w:pos="720"/>
                <w:tab w:val="num" w:pos="322"/>
              </w:tabs>
              <w:ind w:hanging="682"/>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E420 – E429 Diğer Doğal Ajanlar</w:t>
            </w:r>
          </w:p>
          <w:p w:rsidR="00727384" w:rsidRPr="00182602" w:rsidRDefault="00727384" w:rsidP="000C07D3">
            <w:pPr>
              <w:numPr>
                <w:ilvl w:val="0"/>
                <w:numId w:val="13"/>
              </w:numPr>
              <w:shd w:val="clear" w:color="auto" w:fill="FFFFFF"/>
              <w:tabs>
                <w:tab w:val="clear" w:pos="720"/>
                <w:tab w:val="num" w:pos="322"/>
              </w:tabs>
              <w:ind w:hanging="682"/>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 xml:space="preserve">E430 – E439 </w:t>
            </w:r>
            <w:proofErr w:type="spellStart"/>
            <w:r w:rsidRPr="00182602">
              <w:rPr>
                <w:rFonts w:eastAsia="Times New Roman" w:cstheme="minorHAnsi"/>
                <w:color w:val="333333"/>
                <w:sz w:val="20"/>
                <w:szCs w:val="20"/>
                <w:lang w:eastAsia="tr-TR"/>
              </w:rPr>
              <w:t>Polioksietilen</w:t>
            </w:r>
            <w:proofErr w:type="spellEnd"/>
          </w:p>
          <w:p w:rsidR="00727384" w:rsidRPr="00182602" w:rsidRDefault="00727384" w:rsidP="000C07D3">
            <w:pPr>
              <w:numPr>
                <w:ilvl w:val="0"/>
                <w:numId w:val="13"/>
              </w:numPr>
              <w:shd w:val="clear" w:color="auto" w:fill="FFFFFF"/>
              <w:tabs>
                <w:tab w:val="clear" w:pos="720"/>
                <w:tab w:val="num" w:pos="322"/>
              </w:tabs>
              <w:ind w:hanging="682"/>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 xml:space="preserve">E440 – E449 Doğal </w:t>
            </w:r>
            <w:proofErr w:type="spellStart"/>
            <w:r w:rsidRPr="00182602">
              <w:rPr>
                <w:rFonts w:eastAsia="Times New Roman" w:cstheme="minorHAnsi"/>
                <w:color w:val="333333"/>
                <w:sz w:val="20"/>
                <w:szCs w:val="20"/>
                <w:lang w:eastAsia="tr-TR"/>
              </w:rPr>
              <w:t>Emülgatörler</w:t>
            </w:r>
            <w:proofErr w:type="spellEnd"/>
          </w:p>
          <w:p w:rsidR="00727384" w:rsidRPr="00182602" w:rsidRDefault="00727384" w:rsidP="000C07D3">
            <w:pPr>
              <w:numPr>
                <w:ilvl w:val="0"/>
                <w:numId w:val="13"/>
              </w:numPr>
              <w:shd w:val="clear" w:color="auto" w:fill="FFFFFF"/>
              <w:tabs>
                <w:tab w:val="clear" w:pos="720"/>
                <w:tab w:val="num" w:pos="322"/>
              </w:tabs>
              <w:ind w:hanging="682"/>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E450 – E459 Fosfat</w:t>
            </w:r>
          </w:p>
          <w:p w:rsidR="00727384" w:rsidRPr="00182602" w:rsidRDefault="00727384" w:rsidP="000C07D3">
            <w:pPr>
              <w:numPr>
                <w:ilvl w:val="0"/>
                <w:numId w:val="13"/>
              </w:numPr>
              <w:shd w:val="clear" w:color="auto" w:fill="FFFFFF"/>
              <w:tabs>
                <w:tab w:val="clear" w:pos="720"/>
                <w:tab w:val="num" w:pos="322"/>
              </w:tabs>
              <w:ind w:hanging="682"/>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E460 – E469 Selüloz Bileşenleri</w:t>
            </w:r>
          </w:p>
          <w:p w:rsidR="00727384" w:rsidRPr="00182602" w:rsidRDefault="00727384" w:rsidP="000C07D3">
            <w:pPr>
              <w:numPr>
                <w:ilvl w:val="0"/>
                <w:numId w:val="13"/>
              </w:numPr>
              <w:shd w:val="clear" w:color="auto" w:fill="FFFFFF"/>
              <w:tabs>
                <w:tab w:val="clear" w:pos="720"/>
                <w:tab w:val="num" w:pos="322"/>
              </w:tabs>
              <w:ind w:hanging="682"/>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E470 – E489 Yağ Asitleri</w:t>
            </w:r>
          </w:p>
          <w:p w:rsidR="00727384" w:rsidRPr="0036342F" w:rsidRDefault="00727384" w:rsidP="000C07D3">
            <w:pPr>
              <w:numPr>
                <w:ilvl w:val="0"/>
                <w:numId w:val="13"/>
              </w:numPr>
              <w:shd w:val="clear" w:color="auto" w:fill="FFFFFF"/>
              <w:tabs>
                <w:tab w:val="clear" w:pos="720"/>
                <w:tab w:val="num" w:pos="322"/>
              </w:tabs>
              <w:ind w:hanging="682"/>
              <w:jc w:val="both"/>
              <w:textAlignment w:val="baseline"/>
              <w:rPr>
                <w:rFonts w:cstheme="minorHAnsi"/>
                <w:sz w:val="20"/>
                <w:szCs w:val="20"/>
              </w:rPr>
            </w:pPr>
            <w:r w:rsidRPr="00182602">
              <w:rPr>
                <w:rFonts w:eastAsia="Times New Roman" w:cstheme="minorHAnsi"/>
                <w:color w:val="333333"/>
                <w:sz w:val="20"/>
                <w:szCs w:val="20"/>
                <w:lang w:eastAsia="tr-TR"/>
              </w:rPr>
              <w:t>E490 – E499 Diğerleri</w:t>
            </w:r>
          </w:p>
        </w:tc>
      </w:tr>
      <w:tr w:rsidR="00727384" w:rsidTr="000C07D3">
        <w:tc>
          <w:tcPr>
            <w:tcW w:w="4531" w:type="dxa"/>
          </w:tcPr>
          <w:p w:rsidR="00727384" w:rsidRPr="00182602" w:rsidRDefault="00727384" w:rsidP="000C07D3">
            <w:pPr>
              <w:shd w:val="clear" w:color="auto" w:fill="FFFFFF"/>
              <w:jc w:val="both"/>
              <w:textAlignment w:val="baseline"/>
              <w:outlineLvl w:val="2"/>
              <w:rPr>
                <w:rFonts w:eastAsia="Times New Roman" w:cstheme="minorHAnsi"/>
                <w:color w:val="212121"/>
                <w:szCs w:val="20"/>
                <w:lang w:eastAsia="tr-TR"/>
              </w:rPr>
            </w:pPr>
            <w:proofErr w:type="spellStart"/>
            <w:r w:rsidRPr="0036342F">
              <w:rPr>
                <w:rFonts w:eastAsia="Times New Roman" w:cstheme="minorHAnsi"/>
                <w:b/>
                <w:bCs/>
                <w:color w:val="212121"/>
                <w:szCs w:val="20"/>
                <w:bdr w:val="none" w:sz="0" w:space="0" w:color="auto" w:frame="1"/>
                <w:lang w:eastAsia="tr-TR"/>
              </w:rPr>
              <w:t>pH</w:t>
            </w:r>
            <w:proofErr w:type="spellEnd"/>
            <w:r w:rsidRPr="0036342F">
              <w:rPr>
                <w:rFonts w:eastAsia="Times New Roman" w:cstheme="minorHAnsi"/>
                <w:b/>
                <w:bCs/>
                <w:color w:val="212121"/>
                <w:szCs w:val="20"/>
                <w:bdr w:val="none" w:sz="0" w:space="0" w:color="auto" w:frame="1"/>
                <w:lang w:eastAsia="tr-TR"/>
              </w:rPr>
              <w:t xml:space="preserve"> Dengeleyiciler ve Ayırıcılar</w:t>
            </w:r>
          </w:p>
          <w:p w:rsidR="00727384" w:rsidRPr="00182602" w:rsidRDefault="00727384" w:rsidP="000C07D3">
            <w:pPr>
              <w:numPr>
                <w:ilvl w:val="0"/>
                <w:numId w:val="17"/>
              </w:numPr>
              <w:shd w:val="clear" w:color="auto" w:fill="FFFFFF"/>
              <w:tabs>
                <w:tab w:val="clear" w:pos="720"/>
                <w:tab w:val="num" w:pos="316"/>
              </w:tabs>
              <w:ind w:left="741" w:hanging="688"/>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E500 – E509 Mineral Asitleri ve Bazlar</w:t>
            </w:r>
          </w:p>
          <w:p w:rsidR="00727384" w:rsidRPr="00182602" w:rsidRDefault="00727384" w:rsidP="000C07D3">
            <w:pPr>
              <w:numPr>
                <w:ilvl w:val="0"/>
                <w:numId w:val="17"/>
              </w:numPr>
              <w:shd w:val="clear" w:color="auto" w:fill="FFFFFF"/>
              <w:tabs>
                <w:tab w:val="clear" w:pos="720"/>
                <w:tab w:val="num" w:pos="316"/>
              </w:tabs>
              <w:ind w:left="741" w:hanging="688"/>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 xml:space="preserve">E510 – E519 </w:t>
            </w:r>
            <w:proofErr w:type="spellStart"/>
            <w:r w:rsidRPr="00182602">
              <w:rPr>
                <w:rFonts w:eastAsia="Times New Roman" w:cstheme="minorHAnsi"/>
                <w:color w:val="333333"/>
                <w:sz w:val="20"/>
                <w:szCs w:val="20"/>
                <w:lang w:eastAsia="tr-TR"/>
              </w:rPr>
              <w:t>Klorid</w:t>
            </w:r>
            <w:proofErr w:type="spellEnd"/>
            <w:r w:rsidRPr="00182602">
              <w:rPr>
                <w:rFonts w:eastAsia="Times New Roman" w:cstheme="minorHAnsi"/>
                <w:color w:val="333333"/>
                <w:sz w:val="20"/>
                <w:szCs w:val="20"/>
                <w:lang w:eastAsia="tr-TR"/>
              </w:rPr>
              <w:t>, Sülfat</w:t>
            </w:r>
          </w:p>
          <w:p w:rsidR="00727384" w:rsidRPr="00182602" w:rsidRDefault="00727384" w:rsidP="000C07D3">
            <w:pPr>
              <w:numPr>
                <w:ilvl w:val="0"/>
                <w:numId w:val="17"/>
              </w:numPr>
              <w:shd w:val="clear" w:color="auto" w:fill="FFFFFF"/>
              <w:tabs>
                <w:tab w:val="clear" w:pos="720"/>
                <w:tab w:val="num" w:pos="316"/>
              </w:tabs>
              <w:ind w:left="741" w:hanging="688"/>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E520 – E529 Sülfat</w:t>
            </w:r>
          </w:p>
          <w:p w:rsidR="00727384" w:rsidRPr="00182602" w:rsidRDefault="00727384" w:rsidP="000C07D3">
            <w:pPr>
              <w:numPr>
                <w:ilvl w:val="0"/>
                <w:numId w:val="17"/>
              </w:numPr>
              <w:shd w:val="clear" w:color="auto" w:fill="FFFFFF"/>
              <w:tabs>
                <w:tab w:val="clear" w:pos="720"/>
                <w:tab w:val="num" w:pos="316"/>
              </w:tabs>
              <w:ind w:left="741" w:hanging="688"/>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E530 – E549 Alkali Metal Bileşenleri</w:t>
            </w:r>
          </w:p>
          <w:p w:rsidR="00727384" w:rsidRPr="00182602" w:rsidRDefault="00727384" w:rsidP="000C07D3">
            <w:pPr>
              <w:numPr>
                <w:ilvl w:val="0"/>
                <w:numId w:val="17"/>
              </w:numPr>
              <w:shd w:val="clear" w:color="auto" w:fill="FFFFFF"/>
              <w:tabs>
                <w:tab w:val="clear" w:pos="720"/>
                <w:tab w:val="num" w:pos="316"/>
              </w:tabs>
              <w:ind w:left="741" w:hanging="688"/>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 xml:space="preserve">E550 – E559 </w:t>
            </w:r>
            <w:proofErr w:type="spellStart"/>
            <w:r w:rsidRPr="00182602">
              <w:rPr>
                <w:rFonts w:eastAsia="Times New Roman" w:cstheme="minorHAnsi"/>
                <w:color w:val="333333"/>
                <w:sz w:val="20"/>
                <w:szCs w:val="20"/>
                <w:lang w:eastAsia="tr-TR"/>
              </w:rPr>
              <w:t>Slikatlar</w:t>
            </w:r>
            <w:proofErr w:type="spellEnd"/>
          </w:p>
          <w:p w:rsidR="00727384" w:rsidRPr="00182602" w:rsidRDefault="00727384" w:rsidP="000C07D3">
            <w:pPr>
              <w:numPr>
                <w:ilvl w:val="0"/>
                <w:numId w:val="17"/>
              </w:numPr>
              <w:shd w:val="clear" w:color="auto" w:fill="FFFFFF"/>
              <w:tabs>
                <w:tab w:val="clear" w:pos="720"/>
                <w:tab w:val="num" w:pos="316"/>
              </w:tabs>
              <w:ind w:left="741" w:hanging="688"/>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 xml:space="preserve">E570 – E579 </w:t>
            </w:r>
            <w:proofErr w:type="spellStart"/>
            <w:r w:rsidRPr="00182602">
              <w:rPr>
                <w:rFonts w:eastAsia="Times New Roman" w:cstheme="minorHAnsi"/>
                <w:color w:val="333333"/>
                <w:sz w:val="20"/>
                <w:szCs w:val="20"/>
                <w:lang w:eastAsia="tr-TR"/>
              </w:rPr>
              <w:t>Glukonatlar</w:t>
            </w:r>
            <w:proofErr w:type="spellEnd"/>
          </w:p>
          <w:p w:rsidR="00727384" w:rsidRPr="0036342F" w:rsidRDefault="00727384" w:rsidP="000C07D3">
            <w:pPr>
              <w:numPr>
                <w:ilvl w:val="0"/>
                <w:numId w:val="17"/>
              </w:numPr>
              <w:shd w:val="clear" w:color="auto" w:fill="FFFFFF"/>
              <w:tabs>
                <w:tab w:val="clear" w:pos="720"/>
                <w:tab w:val="num" w:pos="316"/>
              </w:tabs>
              <w:ind w:left="741" w:hanging="688"/>
              <w:jc w:val="both"/>
              <w:textAlignment w:val="baseline"/>
              <w:rPr>
                <w:rFonts w:cstheme="minorHAnsi"/>
                <w:sz w:val="20"/>
                <w:szCs w:val="20"/>
              </w:rPr>
            </w:pPr>
            <w:r w:rsidRPr="00182602">
              <w:rPr>
                <w:rFonts w:eastAsia="Times New Roman" w:cstheme="minorHAnsi"/>
                <w:color w:val="333333"/>
                <w:sz w:val="20"/>
                <w:szCs w:val="20"/>
                <w:lang w:eastAsia="tr-TR"/>
              </w:rPr>
              <w:t>E580 – E599 Diğerleri</w:t>
            </w:r>
          </w:p>
        </w:tc>
        <w:tc>
          <w:tcPr>
            <w:tcW w:w="4531" w:type="dxa"/>
          </w:tcPr>
          <w:p w:rsidR="00727384" w:rsidRPr="00182602" w:rsidRDefault="00727384" w:rsidP="000C07D3">
            <w:pPr>
              <w:shd w:val="clear" w:color="auto" w:fill="FFFFFF"/>
              <w:jc w:val="both"/>
              <w:textAlignment w:val="baseline"/>
              <w:outlineLvl w:val="2"/>
              <w:rPr>
                <w:rFonts w:eastAsia="Times New Roman" w:cstheme="minorHAnsi"/>
                <w:color w:val="212121"/>
                <w:szCs w:val="20"/>
                <w:lang w:eastAsia="tr-TR"/>
              </w:rPr>
            </w:pPr>
            <w:r w:rsidRPr="0036342F">
              <w:rPr>
                <w:rFonts w:eastAsia="Times New Roman" w:cstheme="minorHAnsi"/>
                <w:b/>
                <w:bCs/>
                <w:color w:val="212121"/>
                <w:szCs w:val="20"/>
                <w:bdr w:val="none" w:sz="0" w:space="0" w:color="auto" w:frame="1"/>
                <w:lang w:eastAsia="tr-TR"/>
              </w:rPr>
              <w:t>Lezzet Arttırıcılar</w:t>
            </w:r>
          </w:p>
          <w:p w:rsidR="00727384" w:rsidRPr="00182602" w:rsidRDefault="00727384" w:rsidP="000C07D3">
            <w:pPr>
              <w:numPr>
                <w:ilvl w:val="0"/>
                <w:numId w:val="14"/>
              </w:numPr>
              <w:shd w:val="clear" w:color="auto" w:fill="FFFFFF"/>
              <w:tabs>
                <w:tab w:val="clear" w:pos="720"/>
              </w:tabs>
              <w:ind w:left="322" w:hanging="284"/>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 xml:space="preserve">E620 – E629 </w:t>
            </w:r>
            <w:proofErr w:type="spellStart"/>
            <w:r w:rsidRPr="00182602">
              <w:rPr>
                <w:rFonts w:eastAsia="Times New Roman" w:cstheme="minorHAnsi"/>
                <w:color w:val="333333"/>
                <w:sz w:val="20"/>
                <w:szCs w:val="20"/>
                <w:lang w:eastAsia="tr-TR"/>
              </w:rPr>
              <w:t>Glutamatlar</w:t>
            </w:r>
            <w:proofErr w:type="spellEnd"/>
          </w:p>
          <w:p w:rsidR="00727384" w:rsidRPr="00182602" w:rsidRDefault="00727384" w:rsidP="000C07D3">
            <w:pPr>
              <w:numPr>
                <w:ilvl w:val="0"/>
                <w:numId w:val="14"/>
              </w:numPr>
              <w:shd w:val="clear" w:color="auto" w:fill="FFFFFF"/>
              <w:tabs>
                <w:tab w:val="clear" w:pos="720"/>
              </w:tabs>
              <w:ind w:left="322" w:hanging="284"/>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 xml:space="preserve">E630 – E639 </w:t>
            </w:r>
            <w:proofErr w:type="spellStart"/>
            <w:r w:rsidRPr="00182602">
              <w:rPr>
                <w:rFonts w:eastAsia="Times New Roman" w:cstheme="minorHAnsi"/>
                <w:color w:val="333333"/>
                <w:sz w:val="20"/>
                <w:szCs w:val="20"/>
                <w:lang w:eastAsia="tr-TR"/>
              </w:rPr>
              <w:t>İnosinatlar</w:t>
            </w:r>
            <w:proofErr w:type="spellEnd"/>
          </w:p>
          <w:p w:rsidR="00727384" w:rsidRPr="00182602" w:rsidRDefault="00727384" w:rsidP="000C07D3">
            <w:pPr>
              <w:numPr>
                <w:ilvl w:val="0"/>
                <w:numId w:val="14"/>
              </w:numPr>
              <w:shd w:val="clear" w:color="auto" w:fill="FFFFFF"/>
              <w:tabs>
                <w:tab w:val="clear" w:pos="720"/>
              </w:tabs>
              <w:ind w:left="322" w:hanging="284"/>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E640 – E649 Diğerleri</w:t>
            </w:r>
          </w:p>
          <w:p w:rsidR="00727384" w:rsidRPr="0036342F" w:rsidRDefault="00727384" w:rsidP="000C07D3">
            <w:pPr>
              <w:rPr>
                <w:rFonts w:cstheme="minorHAnsi"/>
                <w:sz w:val="20"/>
                <w:szCs w:val="20"/>
              </w:rPr>
            </w:pPr>
          </w:p>
        </w:tc>
      </w:tr>
      <w:tr w:rsidR="00727384" w:rsidTr="000C07D3">
        <w:tc>
          <w:tcPr>
            <w:tcW w:w="4531" w:type="dxa"/>
          </w:tcPr>
          <w:p w:rsidR="00727384" w:rsidRPr="00182602" w:rsidRDefault="00727384" w:rsidP="000C07D3">
            <w:pPr>
              <w:shd w:val="clear" w:color="auto" w:fill="FFFFFF"/>
              <w:jc w:val="both"/>
              <w:textAlignment w:val="baseline"/>
              <w:outlineLvl w:val="2"/>
              <w:rPr>
                <w:rFonts w:eastAsia="Times New Roman" w:cstheme="minorHAnsi"/>
                <w:color w:val="212121"/>
                <w:szCs w:val="20"/>
                <w:lang w:eastAsia="tr-TR"/>
              </w:rPr>
            </w:pPr>
            <w:r w:rsidRPr="0036342F">
              <w:rPr>
                <w:rFonts w:eastAsia="Times New Roman" w:cstheme="minorHAnsi"/>
                <w:b/>
                <w:bCs/>
                <w:color w:val="212121"/>
                <w:szCs w:val="20"/>
                <w:bdr w:val="none" w:sz="0" w:space="0" w:color="auto" w:frame="1"/>
                <w:lang w:eastAsia="tr-TR"/>
              </w:rPr>
              <w:t>Antibiyotikler</w:t>
            </w:r>
          </w:p>
          <w:p w:rsidR="00727384" w:rsidRPr="00182602" w:rsidRDefault="00727384" w:rsidP="000C07D3">
            <w:pPr>
              <w:numPr>
                <w:ilvl w:val="0"/>
                <w:numId w:val="16"/>
              </w:numPr>
              <w:shd w:val="clear" w:color="auto" w:fill="FFFFFF"/>
              <w:tabs>
                <w:tab w:val="clear" w:pos="720"/>
                <w:tab w:val="num" w:pos="316"/>
              </w:tabs>
              <w:spacing w:after="160"/>
              <w:ind w:hanging="688"/>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E700 – E799 Antibiyotikler</w:t>
            </w:r>
          </w:p>
          <w:p w:rsidR="00727384" w:rsidRPr="0036342F" w:rsidRDefault="00727384" w:rsidP="000C07D3">
            <w:pPr>
              <w:rPr>
                <w:rFonts w:cstheme="minorHAnsi"/>
                <w:sz w:val="20"/>
                <w:szCs w:val="20"/>
              </w:rPr>
            </w:pPr>
          </w:p>
        </w:tc>
        <w:tc>
          <w:tcPr>
            <w:tcW w:w="4531" w:type="dxa"/>
          </w:tcPr>
          <w:p w:rsidR="00727384" w:rsidRPr="00182602" w:rsidRDefault="00727384" w:rsidP="000C07D3">
            <w:pPr>
              <w:shd w:val="clear" w:color="auto" w:fill="FFFFFF"/>
              <w:jc w:val="both"/>
              <w:textAlignment w:val="baseline"/>
              <w:outlineLvl w:val="2"/>
              <w:rPr>
                <w:rFonts w:eastAsia="Times New Roman" w:cstheme="minorHAnsi"/>
                <w:color w:val="212121"/>
                <w:szCs w:val="20"/>
                <w:lang w:eastAsia="tr-TR"/>
              </w:rPr>
            </w:pPr>
            <w:r w:rsidRPr="0036342F">
              <w:rPr>
                <w:rFonts w:eastAsia="Times New Roman" w:cstheme="minorHAnsi"/>
                <w:b/>
                <w:bCs/>
                <w:color w:val="212121"/>
                <w:szCs w:val="20"/>
                <w:bdr w:val="none" w:sz="0" w:space="0" w:color="auto" w:frame="1"/>
                <w:lang w:eastAsia="tr-TR"/>
              </w:rPr>
              <w:t>Parlatıcılar, Tatlandırıcılar ve Gazlar</w:t>
            </w:r>
          </w:p>
          <w:p w:rsidR="00727384" w:rsidRPr="0036342F" w:rsidRDefault="00727384" w:rsidP="000C07D3">
            <w:pPr>
              <w:pStyle w:val="ListeParagraf"/>
              <w:numPr>
                <w:ilvl w:val="0"/>
                <w:numId w:val="15"/>
              </w:numPr>
              <w:shd w:val="clear" w:color="auto" w:fill="FFFFFF"/>
              <w:ind w:left="322" w:hanging="284"/>
              <w:jc w:val="both"/>
              <w:textAlignment w:val="baseline"/>
              <w:rPr>
                <w:rFonts w:eastAsia="Times New Roman" w:cstheme="minorHAnsi"/>
                <w:color w:val="333333"/>
                <w:sz w:val="20"/>
                <w:szCs w:val="20"/>
                <w:lang w:eastAsia="tr-TR"/>
              </w:rPr>
            </w:pPr>
            <w:r w:rsidRPr="0036342F">
              <w:rPr>
                <w:rFonts w:eastAsia="Times New Roman" w:cstheme="minorHAnsi"/>
                <w:color w:val="333333"/>
                <w:sz w:val="20"/>
                <w:szCs w:val="20"/>
                <w:lang w:eastAsia="tr-TR"/>
              </w:rPr>
              <w:t>E900 – E909 Mumlar</w:t>
            </w:r>
          </w:p>
          <w:p w:rsidR="00727384" w:rsidRPr="0036342F" w:rsidRDefault="00727384" w:rsidP="000C07D3">
            <w:pPr>
              <w:pStyle w:val="ListeParagraf"/>
              <w:numPr>
                <w:ilvl w:val="0"/>
                <w:numId w:val="15"/>
              </w:numPr>
              <w:shd w:val="clear" w:color="auto" w:fill="FFFFFF"/>
              <w:ind w:left="322" w:hanging="284"/>
              <w:jc w:val="both"/>
              <w:textAlignment w:val="baseline"/>
              <w:rPr>
                <w:rFonts w:eastAsia="Times New Roman" w:cstheme="minorHAnsi"/>
                <w:color w:val="333333"/>
                <w:sz w:val="20"/>
                <w:szCs w:val="20"/>
                <w:lang w:eastAsia="tr-TR"/>
              </w:rPr>
            </w:pPr>
            <w:r w:rsidRPr="0036342F">
              <w:rPr>
                <w:rFonts w:eastAsia="Times New Roman" w:cstheme="minorHAnsi"/>
                <w:color w:val="333333"/>
                <w:sz w:val="20"/>
                <w:szCs w:val="20"/>
                <w:lang w:eastAsia="tr-TR"/>
              </w:rPr>
              <w:t>E910 – E919 Sentetik Parlatıcılar</w:t>
            </w:r>
          </w:p>
          <w:p w:rsidR="00727384" w:rsidRPr="0036342F" w:rsidRDefault="00727384" w:rsidP="000C07D3">
            <w:pPr>
              <w:pStyle w:val="ListeParagraf"/>
              <w:numPr>
                <w:ilvl w:val="0"/>
                <w:numId w:val="15"/>
              </w:numPr>
              <w:shd w:val="clear" w:color="auto" w:fill="FFFFFF"/>
              <w:ind w:left="322" w:hanging="284"/>
              <w:jc w:val="both"/>
              <w:textAlignment w:val="baseline"/>
              <w:rPr>
                <w:rFonts w:eastAsia="Times New Roman" w:cstheme="minorHAnsi"/>
                <w:color w:val="333333"/>
                <w:sz w:val="20"/>
                <w:szCs w:val="20"/>
                <w:lang w:eastAsia="tr-TR"/>
              </w:rPr>
            </w:pPr>
            <w:r w:rsidRPr="0036342F">
              <w:rPr>
                <w:rFonts w:eastAsia="Times New Roman" w:cstheme="minorHAnsi"/>
                <w:color w:val="333333"/>
                <w:sz w:val="20"/>
                <w:szCs w:val="20"/>
                <w:lang w:eastAsia="tr-TR"/>
              </w:rPr>
              <w:t>E920 – E929 Kabartıcılar</w:t>
            </w:r>
          </w:p>
          <w:p w:rsidR="00727384" w:rsidRPr="0036342F" w:rsidRDefault="00727384" w:rsidP="000C07D3">
            <w:pPr>
              <w:pStyle w:val="ListeParagraf"/>
              <w:numPr>
                <w:ilvl w:val="0"/>
                <w:numId w:val="15"/>
              </w:numPr>
              <w:shd w:val="clear" w:color="auto" w:fill="FFFFFF"/>
              <w:ind w:left="322" w:hanging="284"/>
              <w:jc w:val="both"/>
              <w:textAlignment w:val="baseline"/>
              <w:rPr>
                <w:rFonts w:eastAsia="Times New Roman" w:cstheme="minorHAnsi"/>
                <w:color w:val="333333"/>
                <w:sz w:val="20"/>
                <w:szCs w:val="20"/>
                <w:lang w:eastAsia="tr-TR"/>
              </w:rPr>
            </w:pPr>
            <w:r w:rsidRPr="0036342F">
              <w:rPr>
                <w:rFonts w:eastAsia="Times New Roman" w:cstheme="minorHAnsi"/>
                <w:color w:val="333333"/>
                <w:sz w:val="20"/>
                <w:szCs w:val="20"/>
                <w:lang w:eastAsia="tr-TR"/>
              </w:rPr>
              <w:t>E930 – E949 Oksitlenme Önleyiciler</w:t>
            </w:r>
          </w:p>
          <w:p w:rsidR="00727384" w:rsidRPr="0036342F" w:rsidRDefault="00727384" w:rsidP="000C07D3">
            <w:pPr>
              <w:pStyle w:val="ListeParagraf"/>
              <w:numPr>
                <w:ilvl w:val="0"/>
                <w:numId w:val="15"/>
              </w:numPr>
              <w:shd w:val="clear" w:color="auto" w:fill="FFFFFF"/>
              <w:ind w:left="322" w:hanging="284"/>
              <w:jc w:val="both"/>
              <w:textAlignment w:val="baseline"/>
              <w:rPr>
                <w:rFonts w:eastAsia="Times New Roman" w:cstheme="minorHAnsi"/>
                <w:color w:val="333333"/>
                <w:sz w:val="20"/>
                <w:szCs w:val="20"/>
                <w:lang w:eastAsia="tr-TR"/>
              </w:rPr>
            </w:pPr>
            <w:r w:rsidRPr="0036342F">
              <w:rPr>
                <w:rFonts w:eastAsia="Times New Roman" w:cstheme="minorHAnsi"/>
                <w:color w:val="333333"/>
                <w:sz w:val="20"/>
                <w:szCs w:val="20"/>
                <w:lang w:eastAsia="tr-TR"/>
              </w:rPr>
              <w:t>E950 – E969 Tatlandırıcılar</w:t>
            </w:r>
          </w:p>
          <w:p w:rsidR="00727384" w:rsidRPr="0036342F" w:rsidRDefault="00727384" w:rsidP="000C07D3">
            <w:pPr>
              <w:pStyle w:val="ListeParagraf"/>
              <w:numPr>
                <w:ilvl w:val="0"/>
                <w:numId w:val="15"/>
              </w:numPr>
              <w:shd w:val="clear" w:color="auto" w:fill="FFFFFF"/>
              <w:ind w:left="322" w:hanging="284"/>
              <w:jc w:val="both"/>
              <w:textAlignment w:val="baseline"/>
              <w:rPr>
                <w:rFonts w:cstheme="minorHAnsi"/>
                <w:sz w:val="20"/>
                <w:szCs w:val="20"/>
              </w:rPr>
            </w:pPr>
            <w:r w:rsidRPr="0036342F">
              <w:rPr>
                <w:rFonts w:eastAsia="Times New Roman" w:cstheme="minorHAnsi"/>
                <w:color w:val="333333"/>
                <w:sz w:val="20"/>
                <w:szCs w:val="20"/>
                <w:lang w:eastAsia="tr-TR"/>
              </w:rPr>
              <w:t xml:space="preserve">E990 – E999 </w:t>
            </w:r>
            <w:proofErr w:type="spellStart"/>
            <w:r w:rsidRPr="0036342F">
              <w:rPr>
                <w:rFonts w:eastAsia="Times New Roman" w:cstheme="minorHAnsi"/>
                <w:color w:val="333333"/>
                <w:sz w:val="20"/>
                <w:szCs w:val="20"/>
                <w:lang w:eastAsia="tr-TR"/>
              </w:rPr>
              <w:t>Köpürtücü</w:t>
            </w:r>
            <w:proofErr w:type="spellEnd"/>
            <w:r w:rsidRPr="0036342F">
              <w:rPr>
                <w:rFonts w:eastAsia="Times New Roman" w:cstheme="minorHAnsi"/>
                <w:color w:val="333333"/>
                <w:sz w:val="20"/>
                <w:szCs w:val="20"/>
                <w:lang w:eastAsia="tr-TR"/>
              </w:rPr>
              <w:t xml:space="preserve"> – Kabartıcı Ajanlar</w:t>
            </w:r>
          </w:p>
        </w:tc>
      </w:tr>
      <w:tr w:rsidR="00727384" w:rsidTr="000C07D3">
        <w:tc>
          <w:tcPr>
            <w:tcW w:w="9062" w:type="dxa"/>
            <w:gridSpan w:val="2"/>
          </w:tcPr>
          <w:p w:rsidR="00727384" w:rsidRPr="00182602" w:rsidRDefault="00727384" w:rsidP="000C07D3">
            <w:pPr>
              <w:shd w:val="clear" w:color="auto" w:fill="FFFFFF"/>
              <w:jc w:val="both"/>
              <w:textAlignment w:val="baseline"/>
              <w:outlineLvl w:val="2"/>
              <w:rPr>
                <w:rFonts w:eastAsia="Times New Roman" w:cstheme="minorHAnsi"/>
                <w:color w:val="212121"/>
                <w:szCs w:val="20"/>
                <w:lang w:eastAsia="tr-TR"/>
              </w:rPr>
            </w:pPr>
            <w:r w:rsidRPr="0036342F">
              <w:rPr>
                <w:rFonts w:eastAsia="Times New Roman" w:cstheme="minorHAnsi"/>
                <w:b/>
                <w:bCs/>
                <w:color w:val="212121"/>
                <w:szCs w:val="20"/>
                <w:bdr w:val="none" w:sz="0" w:space="0" w:color="auto" w:frame="1"/>
                <w:lang w:eastAsia="tr-TR"/>
              </w:rPr>
              <w:t>Ek Katkı Maddeleri</w:t>
            </w:r>
          </w:p>
          <w:p w:rsidR="00727384" w:rsidRPr="00182602" w:rsidRDefault="00727384" w:rsidP="000C07D3">
            <w:pPr>
              <w:numPr>
                <w:ilvl w:val="0"/>
                <w:numId w:val="10"/>
              </w:numPr>
              <w:shd w:val="clear" w:color="auto" w:fill="FFFFFF"/>
              <w:spacing w:after="160"/>
              <w:ind w:left="0"/>
              <w:jc w:val="both"/>
              <w:textAlignment w:val="baseline"/>
              <w:rPr>
                <w:rFonts w:eastAsia="Times New Roman" w:cstheme="minorHAnsi"/>
                <w:color w:val="333333"/>
                <w:sz w:val="20"/>
                <w:szCs w:val="20"/>
                <w:lang w:eastAsia="tr-TR"/>
              </w:rPr>
            </w:pPr>
            <w:r w:rsidRPr="00182602">
              <w:rPr>
                <w:rFonts w:eastAsia="Times New Roman" w:cstheme="minorHAnsi"/>
                <w:color w:val="333333"/>
                <w:sz w:val="20"/>
                <w:szCs w:val="20"/>
                <w:lang w:eastAsia="tr-TR"/>
              </w:rPr>
              <w:t>E1000 – E1599 Standart sınıflandırma şemalarına girmeyen yeni kimyasallar</w:t>
            </w:r>
          </w:p>
          <w:p w:rsidR="00727384" w:rsidRPr="0036342F" w:rsidRDefault="00727384" w:rsidP="000C07D3">
            <w:pPr>
              <w:rPr>
                <w:rFonts w:cstheme="minorHAnsi"/>
                <w:sz w:val="20"/>
                <w:szCs w:val="20"/>
              </w:rPr>
            </w:pPr>
          </w:p>
        </w:tc>
      </w:tr>
    </w:tbl>
    <w:p w:rsidR="00727384" w:rsidRDefault="00727384" w:rsidP="00727384"/>
    <w:tbl>
      <w:tblPr>
        <w:tblStyle w:val="TabloKlavuzu"/>
        <w:tblW w:w="0" w:type="auto"/>
        <w:tblLook w:val="04A0" w:firstRow="1" w:lastRow="0" w:firstColumn="1" w:lastColumn="0" w:noHBand="0" w:noVBand="1"/>
      </w:tblPr>
      <w:tblGrid>
        <w:gridCol w:w="3020"/>
        <w:gridCol w:w="3021"/>
        <w:gridCol w:w="191"/>
        <w:gridCol w:w="2830"/>
      </w:tblGrid>
      <w:tr w:rsidR="00727384" w:rsidTr="000C07D3">
        <w:tc>
          <w:tcPr>
            <w:tcW w:w="9062" w:type="dxa"/>
            <w:gridSpan w:val="4"/>
          </w:tcPr>
          <w:p w:rsidR="00727384" w:rsidRDefault="00727384" w:rsidP="000C07D3">
            <w:pP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GIDA KATKI MADDELERİ</w:t>
            </w:r>
          </w:p>
        </w:tc>
      </w:tr>
      <w:tr w:rsidR="00727384" w:rsidTr="000C07D3">
        <w:tc>
          <w:tcPr>
            <w:tcW w:w="9062" w:type="dxa"/>
            <w:gridSpan w:val="4"/>
          </w:tcPr>
          <w:p w:rsidR="00727384" w:rsidRPr="00252CB0" w:rsidRDefault="00727384" w:rsidP="000C07D3">
            <w:pPr>
              <w:rPr>
                <w:color w:val="333333"/>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52CB0">
              <w:rPr>
                <w:color w:val="333333"/>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1.Renk Maddeleri</w:t>
            </w:r>
          </w:p>
        </w:tc>
      </w:tr>
      <w:tr w:rsidR="00727384" w:rsidTr="000C07D3">
        <w:trPr>
          <w:trHeight w:val="50"/>
        </w:trPr>
        <w:tc>
          <w:tcPr>
            <w:tcW w:w="3020" w:type="dxa"/>
            <w:vMerge w:val="restart"/>
          </w:tcPr>
          <w:p w:rsidR="00727384" w:rsidRDefault="00727384" w:rsidP="000C07D3">
            <w:pP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roofErr w:type="spellStart"/>
            <w:r w:rsidRPr="00A25458">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Azo</w:t>
            </w:r>
            <w:proofErr w:type="spellEnd"/>
            <w:r w:rsidRPr="00A25458">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boyalar</w:t>
            </w:r>
          </w:p>
        </w:tc>
        <w:tc>
          <w:tcPr>
            <w:tcW w:w="6042" w:type="dxa"/>
            <w:gridSpan w:val="3"/>
          </w:tcPr>
          <w:p w:rsidR="00727384" w:rsidRPr="0010273F" w:rsidRDefault="00727384" w:rsidP="000C07D3">
            <w:pPr>
              <w:rPr>
                <w:color w:val="000000" w:themeColor="text1"/>
                <w14:textOutline w14:w="0" w14:cap="flat" w14:cmpd="sng" w14:algn="ctr">
                  <w14:noFill/>
                  <w14:prstDash w14:val="solid"/>
                  <w14:round/>
                </w14:textOutline>
              </w:rPr>
            </w:pPr>
            <w:r w:rsidRPr="0010273F">
              <w:rPr>
                <w:color w:val="000000" w:themeColor="text1"/>
                <w14:textOutline w14:w="0" w14:cap="flat" w14:cmpd="sng" w14:algn="ctr">
                  <w14:noFill/>
                  <w14:prstDash w14:val="solid"/>
                  <w14:round/>
                </w14:textOutline>
              </w:rPr>
              <w:t xml:space="preserve">E110 </w:t>
            </w:r>
            <w:proofErr w:type="spellStart"/>
            <w:r w:rsidRPr="0010273F">
              <w:rPr>
                <w:color w:val="000000" w:themeColor="text1"/>
                <w14:textOutline w14:w="0" w14:cap="flat" w14:cmpd="sng" w14:algn="ctr">
                  <w14:noFill/>
                  <w14:prstDash w14:val="solid"/>
                  <w14:round/>
                </w14:textOutline>
              </w:rPr>
              <w:t>Sunset</w:t>
            </w:r>
            <w:proofErr w:type="spellEnd"/>
            <w:r w:rsidRPr="0010273F">
              <w:rPr>
                <w:color w:val="000000" w:themeColor="text1"/>
                <w14:textOutline w14:w="0" w14:cap="flat" w14:cmpd="sng" w14:algn="ctr">
                  <w14:noFill/>
                  <w14:prstDash w14:val="solid"/>
                  <w14:round/>
                </w14:textOutline>
              </w:rPr>
              <w:t xml:space="preserve"> </w:t>
            </w:r>
            <w:proofErr w:type="spellStart"/>
            <w:r w:rsidRPr="0010273F">
              <w:rPr>
                <w:color w:val="000000" w:themeColor="text1"/>
                <w14:textOutline w14:w="0" w14:cap="flat" w14:cmpd="sng" w14:algn="ctr">
                  <w14:noFill/>
                  <w14:prstDash w14:val="solid"/>
                  <w14:round/>
                </w14:textOutline>
              </w:rPr>
              <w:t>yellow</w:t>
            </w:r>
            <w:proofErr w:type="spellEnd"/>
            <w:r w:rsidRPr="0010273F">
              <w:rPr>
                <w:color w:val="000000" w:themeColor="text1"/>
                <w14:textOutline w14:w="0" w14:cap="flat" w14:cmpd="sng" w14:algn="ctr">
                  <w14:noFill/>
                  <w14:prstDash w14:val="solid"/>
                  <w14:round/>
                </w14:textOutline>
              </w:rPr>
              <w:t xml:space="preserve">: sarı-turuncu, alerjik reaksiyonlara neden </w:t>
            </w:r>
          </w:p>
        </w:tc>
      </w:tr>
      <w:tr w:rsidR="00727384" w:rsidTr="000C07D3">
        <w:trPr>
          <w:trHeight w:val="48"/>
        </w:trPr>
        <w:tc>
          <w:tcPr>
            <w:tcW w:w="3020" w:type="dxa"/>
            <w:vMerge/>
          </w:tcPr>
          <w:p w:rsidR="00727384" w:rsidRDefault="00727384" w:rsidP="000C07D3">
            <w:pP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6042" w:type="dxa"/>
            <w:gridSpan w:val="3"/>
          </w:tcPr>
          <w:p w:rsidR="00727384" w:rsidRPr="0010273F" w:rsidRDefault="00727384" w:rsidP="000C07D3">
            <w:pPr>
              <w:rPr>
                <w:color w:val="000000" w:themeColor="text1"/>
                <w14:textOutline w14:w="0" w14:cap="flat" w14:cmpd="sng" w14:algn="ctr">
                  <w14:noFill/>
                  <w14:prstDash w14:val="solid"/>
                  <w14:round/>
                </w14:textOutline>
              </w:rPr>
            </w:pPr>
            <w:r w:rsidRPr="0010273F">
              <w:rPr>
                <w:color w:val="000000" w:themeColor="text1"/>
                <w14:textOutline w14:w="0" w14:cap="flat" w14:cmpd="sng" w14:algn="ctr">
                  <w14:noFill/>
                  <w14:prstDash w14:val="solid"/>
                  <w14:round/>
                </w14:textOutline>
              </w:rPr>
              <w:t xml:space="preserve">E122 </w:t>
            </w:r>
            <w:proofErr w:type="spellStart"/>
            <w:r w:rsidRPr="0010273F">
              <w:rPr>
                <w:color w:val="000000" w:themeColor="text1"/>
                <w14:textOutline w14:w="0" w14:cap="flat" w14:cmpd="sng" w14:algn="ctr">
                  <w14:noFill/>
                  <w14:prstDash w14:val="solid"/>
                  <w14:round/>
                </w14:textOutline>
              </w:rPr>
              <w:t>Karmoisin</w:t>
            </w:r>
            <w:proofErr w:type="spellEnd"/>
            <w:r w:rsidRPr="0010273F">
              <w:rPr>
                <w:color w:val="000000" w:themeColor="text1"/>
                <w14:textOutline w14:w="0" w14:cap="flat" w14:cmpd="sng" w14:algn="ctr">
                  <w14:noFill/>
                  <w14:prstDash w14:val="solid"/>
                  <w14:round/>
                </w14:textOutline>
              </w:rPr>
              <w:t>(</w:t>
            </w:r>
            <w:proofErr w:type="spellStart"/>
            <w:r w:rsidRPr="0010273F">
              <w:rPr>
                <w:color w:val="000000" w:themeColor="text1"/>
                <w14:textOutline w14:w="0" w14:cap="flat" w14:cmpd="sng" w14:algn="ctr">
                  <w14:noFill/>
                  <w14:prstDash w14:val="solid"/>
                  <w14:round/>
                </w14:textOutline>
              </w:rPr>
              <w:t>Azorubin</w:t>
            </w:r>
            <w:proofErr w:type="spellEnd"/>
            <w:r w:rsidRPr="0010273F">
              <w:rPr>
                <w:color w:val="000000" w:themeColor="text1"/>
                <w14:textOutline w14:w="0" w14:cap="flat" w14:cmpd="sng" w14:algn="ctr">
                  <w14:noFill/>
                  <w14:prstDash w14:val="solid"/>
                  <w14:round/>
                </w14:textOutline>
              </w:rPr>
              <w:t>): Kırmızı renkli, aspirine alerji olanlarda ve astımlı kişilerde olumsuz etkili</w:t>
            </w:r>
          </w:p>
        </w:tc>
      </w:tr>
      <w:tr w:rsidR="00727384" w:rsidTr="000C07D3">
        <w:trPr>
          <w:trHeight w:val="48"/>
        </w:trPr>
        <w:tc>
          <w:tcPr>
            <w:tcW w:w="3020" w:type="dxa"/>
            <w:vMerge/>
          </w:tcPr>
          <w:p w:rsidR="00727384" w:rsidRDefault="00727384" w:rsidP="000C07D3">
            <w:pP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6042" w:type="dxa"/>
            <w:gridSpan w:val="3"/>
          </w:tcPr>
          <w:p w:rsidR="00727384" w:rsidRPr="0010273F" w:rsidRDefault="00727384" w:rsidP="000C07D3">
            <w:pPr>
              <w:rPr>
                <w:color w:val="000000" w:themeColor="text1"/>
                <w14:textOutline w14:w="0" w14:cap="flat" w14:cmpd="sng" w14:algn="ctr">
                  <w14:noFill/>
                  <w14:prstDash w14:val="solid"/>
                  <w14:round/>
                </w14:textOutline>
              </w:rPr>
            </w:pPr>
            <w:r w:rsidRPr="0010273F">
              <w:rPr>
                <w:color w:val="000000" w:themeColor="text1"/>
                <w14:textOutline w14:w="0" w14:cap="flat" w14:cmpd="sng" w14:algn="ctr">
                  <w14:noFill/>
                  <w14:prstDash w14:val="solid"/>
                  <w14:round/>
                </w14:textOutline>
              </w:rPr>
              <w:t xml:space="preserve">E123 </w:t>
            </w:r>
            <w:proofErr w:type="spellStart"/>
            <w:r w:rsidRPr="0010273F">
              <w:rPr>
                <w:color w:val="000000" w:themeColor="text1"/>
                <w14:textOutline w14:w="0" w14:cap="flat" w14:cmpd="sng" w14:algn="ctr">
                  <w14:noFill/>
                  <w14:prstDash w14:val="solid"/>
                  <w14:round/>
                </w14:textOutline>
              </w:rPr>
              <w:t>Amarant</w:t>
            </w:r>
            <w:proofErr w:type="spellEnd"/>
            <w:r w:rsidRPr="0010273F">
              <w:rPr>
                <w:color w:val="000000" w:themeColor="text1"/>
                <w14:textOutline w14:w="0" w14:cap="flat" w14:cmpd="sng" w14:algn="ctr">
                  <w14:noFill/>
                  <w14:prstDash w14:val="solid"/>
                  <w14:round/>
                </w14:textOutline>
              </w:rPr>
              <w:t xml:space="preserve"> (Red2): kırmızımsı-</w:t>
            </w:r>
            <w:proofErr w:type="spellStart"/>
            <w:r w:rsidRPr="0010273F">
              <w:rPr>
                <w:color w:val="000000" w:themeColor="text1"/>
                <w14:textOutline w14:w="0" w14:cap="flat" w14:cmpd="sng" w14:algn="ctr">
                  <w14:noFill/>
                  <w14:prstDash w14:val="solid"/>
                  <w14:round/>
                </w14:textOutline>
              </w:rPr>
              <w:t>kahre</w:t>
            </w:r>
            <w:proofErr w:type="spellEnd"/>
            <w:r w:rsidRPr="0010273F">
              <w:rPr>
                <w:color w:val="000000" w:themeColor="text1"/>
                <w14:textOutline w14:w="0" w14:cap="flat" w14:cmpd="sng" w14:algn="ctr">
                  <w14:noFill/>
                  <w14:prstDash w14:val="solid"/>
                  <w14:round/>
                </w14:textOutline>
              </w:rPr>
              <w:t xml:space="preserve"> renkli, şaraplar-damıtık içkiler-balık yumurtasına katılabilir, kaşıntı-ürtiker ve bronş kasılmasına olumsuz etkiler</w:t>
            </w:r>
          </w:p>
        </w:tc>
      </w:tr>
      <w:tr w:rsidR="00727384" w:rsidTr="000C07D3">
        <w:trPr>
          <w:trHeight w:val="48"/>
        </w:trPr>
        <w:tc>
          <w:tcPr>
            <w:tcW w:w="3020" w:type="dxa"/>
            <w:vMerge/>
          </w:tcPr>
          <w:p w:rsidR="00727384" w:rsidRDefault="00727384" w:rsidP="000C07D3">
            <w:pP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6042" w:type="dxa"/>
            <w:gridSpan w:val="3"/>
          </w:tcPr>
          <w:p w:rsidR="00727384" w:rsidRPr="0010273F" w:rsidRDefault="00727384" w:rsidP="000C07D3">
            <w:pPr>
              <w:rPr>
                <w:color w:val="000000" w:themeColor="text1"/>
                <w14:textOutline w14:w="0" w14:cap="flat" w14:cmpd="sng" w14:algn="ctr">
                  <w14:noFill/>
                  <w14:prstDash w14:val="solid"/>
                  <w14:round/>
                </w14:textOutline>
              </w:rPr>
            </w:pPr>
            <w:r w:rsidRPr="0010273F">
              <w:rPr>
                <w:color w:val="000000" w:themeColor="text1"/>
                <w14:textOutline w14:w="0" w14:cap="flat" w14:cmpd="sng" w14:algn="ctr">
                  <w14:noFill/>
                  <w14:prstDash w14:val="solid"/>
                  <w14:round/>
                </w14:textOutline>
              </w:rPr>
              <w:t xml:space="preserve">E124 </w:t>
            </w:r>
            <w:proofErr w:type="spellStart"/>
            <w:r w:rsidRPr="0010273F">
              <w:rPr>
                <w:color w:val="000000" w:themeColor="text1"/>
                <w14:textOutline w14:w="0" w14:cap="flat" w14:cmpd="sng" w14:algn="ctr">
                  <w14:noFill/>
                  <w14:prstDash w14:val="solid"/>
                  <w14:round/>
                </w14:textOutline>
              </w:rPr>
              <w:t>Ponso</w:t>
            </w:r>
            <w:proofErr w:type="spellEnd"/>
            <w:r w:rsidRPr="0010273F">
              <w:rPr>
                <w:color w:val="000000" w:themeColor="text1"/>
                <w14:textOutline w14:w="0" w14:cap="flat" w14:cmpd="sng" w14:algn="ctr">
                  <w14:noFill/>
                  <w14:prstDash w14:val="solid"/>
                  <w14:round/>
                </w14:textOutline>
              </w:rPr>
              <w:t xml:space="preserve"> 4R: Kırmızı renkli, aspirine alerji olanlarda ve astımlı kişilerde olumsuz etkili</w:t>
            </w:r>
          </w:p>
        </w:tc>
      </w:tr>
      <w:tr w:rsidR="00727384" w:rsidTr="000C07D3">
        <w:trPr>
          <w:trHeight w:val="48"/>
        </w:trPr>
        <w:tc>
          <w:tcPr>
            <w:tcW w:w="3020" w:type="dxa"/>
            <w:vMerge/>
          </w:tcPr>
          <w:p w:rsidR="00727384" w:rsidRDefault="00727384" w:rsidP="000C07D3">
            <w:pP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6042" w:type="dxa"/>
            <w:gridSpan w:val="3"/>
          </w:tcPr>
          <w:p w:rsidR="00727384" w:rsidRPr="0010273F"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E129 </w:t>
            </w:r>
            <w:proofErr w:type="spellStart"/>
            <w:r>
              <w:rPr>
                <w:color w:val="000000" w:themeColor="text1"/>
                <w14:textOutline w14:w="0" w14:cap="flat" w14:cmpd="sng" w14:algn="ctr">
                  <w14:noFill/>
                  <w14:prstDash w14:val="solid"/>
                  <w14:round/>
                </w14:textOutline>
              </w:rPr>
              <w:t>Allura</w:t>
            </w:r>
            <w:proofErr w:type="spellEnd"/>
            <w:r>
              <w:rPr>
                <w:color w:val="000000" w:themeColor="text1"/>
                <w14:textOutline w14:w="0" w14:cap="flat" w14:cmpd="sng" w14:algn="ctr">
                  <w14:noFill/>
                  <w14:prstDash w14:val="solid"/>
                  <w14:round/>
                </w14:textOutline>
              </w:rPr>
              <w:t xml:space="preserve"> </w:t>
            </w:r>
            <w:proofErr w:type="spellStart"/>
            <w:r>
              <w:rPr>
                <w:color w:val="000000" w:themeColor="text1"/>
                <w14:textOutline w14:w="0" w14:cap="flat" w14:cmpd="sng" w14:algn="ctr">
                  <w14:noFill/>
                  <w14:prstDash w14:val="solid"/>
                  <w14:round/>
                </w14:textOutline>
              </w:rPr>
              <w:t>Red</w:t>
            </w:r>
            <w:proofErr w:type="spellEnd"/>
            <w:r w:rsidRPr="0010273F">
              <w:rPr>
                <w:color w:val="000000" w:themeColor="text1"/>
                <w14:textOutline w14:w="0" w14:cap="flat" w14:cmpd="sng" w14:algn="ctr">
                  <w14:noFill/>
                  <w14:prstDash w14:val="solid"/>
                  <w14:round/>
                </w14:textOutline>
              </w:rPr>
              <w:t xml:space="preserve"> AC: Koyu kırmızı renkli, tümör ve </w:t>
            </w:r>
            <w:proofErr w:type="spellStart"/>
            <w:r w:rsidRPr="0010273F">
              <w:rPr>
                <w:color w:val="000000" w:themeColor="text1"/>
                <w14:textOutline w14:w="0" w14:cap="flat" w14:cmpd="sng" w14:algn="ctr">
                  <w14:noFill/>
                  <w14:prstDash w14:val="solid"/>
                  <w14:round/>
                </w14:textOutline>
              </w:rPr>
              <w:t>lenfomalar</w:t>
            </w:r>
            <w:proofErr w:type="spellEnd"/>
            <w:r w:rsidRPr="0010273F">
              <w:rPr>
                <w:color w:val="000000" w:themeColor="text1"/>
                <w14:textOutline w14:w="0" w14:cap="flat" w14:cmpd="sng" w14:algn="ctr">
                  <w14:noFill/>
                  <w14:prstDash w14:val="solid"/>
                  <w14:round/>
                </w14:textOutline>
              </w:rPr>
              <w:t xml:space="preserve"> üzerinde etkili</w:t>
            </w:r>
          </w:p>
        </w:tc>
      </w:tr>
      <w:tr w:rsidR="00727384" w:rsidTr="000C07D3">
        <w:trPr>
          <w:trHeight w:val="48"/>
        </w:trPr>
        <w:tc>
          <w:tcPr>
            <w:tcW w:w="3020" w:type="dxa"/>
            <w:vMerge/>
          </w:tcPr>
          <w:p w:rsidR="00727384" w:rsidRDefault="00727384" w:rsidP="000C07D3">
            <w:pP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6042" w:type="dxa"/>
            <w:gridSpan w:val="3"/>
          </w:tcPr>
          <w:p w:rsidR="00727384" w:rsidRPr="0010273F" w:rsidRDefault="00727384" w:rsidP="000C07D3">
            <w:pPr>
              <w:rPr>
                <w:color w:val="000000" w:themeColor="text1"/>
                <w14:textOutline w14:w="0" w14:cap="flat" w14:cmpd="sng" w14:algn="ctr">
                  <w14:noFill/>
                  <w14:prstDash w14:val="solid"/>
                  <w14:round/>
                </w14:textOutline>
              </w:rPr>
            </w:pPr>
            <w:r w:rsidRPr="0010273F">
              <w:rPr>
                <w:color w:val="000000" w:themeColor="text1"/>
                <w14:textOutline w14:w="0" w14:cap="flat" w14:cmpd="sng" w14:algn="ctr">
                  <w14:noFill/>
                  <w14:prstDash w14:val="solid"/>
                  <w14:round/>
                </w14:textOutline>
              </w:rPr>
              <w:t xml:space="preserve">E151 </w:t>
            </w:r>
            <w:proofErr w:type="spellStart"/>
            <w:r w:rsidRPr="0010273F">
              <w:rPr>
                <w:color w:val="000000" w:themeColor="text1"/>
                <w14:textOutline w14:w="0" w14:cap="flat" w14:cmpd="sng" w14:algn="ctr">
                  <w14:noFill/>
                  <w14:prstDash w14:val="solid"/>
                  <w14:round/>
                </w14:textOutline>
              </w:rPr>
              <w:t>Brillant</w:t>
            </w:r>
            <w:proofErr w:type="spellEnd"/>
            <w:r w:rsidRPr="0010273F">
              <w:rPr>
                <w:color w:val="000000" w:themeColor="text1"/>
                <w14:textOutline w14:w="0" w14:cap="flat" w14:cmpd="sng" w14:algn="ctr">
                  <w14:noFill/>
                  <w14:prstDash w14:val="solid"/>
                  <w14:round/>
                </w14:textOutline>
              </w:rPr>
              <w:t xml:space="preserve"> Black PN: Siyah renkli</w:t>
            </w:r>
          </w:p>
        </w:tc>
      </w:tr>
      <w:tr w:rsidR="00727384" w:rsidTr="000C07D3">
        <w:tc>
          <w:tcPr>
            <w:tcW w:w="3020" w:type="dxa"/>
          </w:tcPr>
          <w:p w:rsidR="00727384" w:rsidRPr="00A25458" w:rsidRDefault="00727384" w:rsidP="000C07D3">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A25458">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Trifenilmetan</w:t>
            </w:r>
            <w:proofErr w:type="spellEnd"/>
            <w:r w:rsidRPr="00A25458">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boyalar</w:t>
            </w:r>
          </w:p>
        </w:tc>
        <w:tc>
          <w:tcPr>
            <w:tcW w:w="6042" w:type="dxa"/>
            <w:gridSpan w:val="3"/>
          </w:tcPr>
          <w:p w:rsidR="00727384" w:rsidRPr="00A25458" w:rsidRDefault="00727384" w:rsidP="000C07D3">
            <w:pPr>
              <w:rPr>
                <w:color w:val="000000" w:themeColor="text1"/>
                <w14:textOutline w14:w="0" w14:cap="flat" w14:cmpd="sng" w14:algn="ctr">
                  <w14:noFill/>
                  <w14:prstDash w14:val="solid"/>
                  <w14:round/>
                </w14:textOutline>
              </w:rPr>
            </w:pPr>
            <w:r w:rsidRPr="00A25458">
              <w:rPr>
                <w:color w:val="000000" w:themeColor="text1"/>
                <w14:textOutline w14:w="0" w14:cap="flat" w14:cmpd="sng" w14:algn="ctr">
                  <w14:noFill/>
                  <w14:prstDash w14:val="solid"/>
                  <w14:round/>
                </w14:textOutline>
              </w:rPr>
              <w:t xml:space="preserve">E131 Patent Blue V: Koyu mavi renkli, </w:t>
            </w:r>
            <w:proofErr w:type="spellStart"/>
            <w:r w:rsidRPr="00A25458">
              <w:rPr>
                <w:color w:val="000000" w:themeColor="text1"/>
                <w14:textOutline w14:w="0" w14:cap="flat" w14:cmpd="sng" w14:algn="ctr">
                  <w14:noFill/>
                  <w14:prstDash w14:val="solid"/>
                  <w14:round/>
                </w14:textOutline>
              </w:rPr>
              <w:t>purpura</w:t>
            </w:r>
            <w:proofErr w:type="spellEnd"/>
            <w:r w:rsidRPr="00A25458">
              <w:rPr>
                <w:color w:val="000000" w:themeColor="text1"/>
                <w14:textOutline w14:w="0" w14:cap="flat" w14:cmpd="sng" w14:algn="ctr">
                  <w14:noFill/>
                  <w14:prstDash w14:val="solid"/>
                  <w14:round/>
                </w14:textOutline>
              </w:rPr>
              <w:t>-deri yangısına neden</w:t>
            </w:r>
          </w:p>
        </w:tc>
      </w:tr>
      <w:tr w:rsidR="00727384" w:rsidTr="000C07D3">
        <w:tc>
          <w:tcPr>
            <w:tcW w:w="3020" w:type="dxa"/>
          </w:tcPr>
          <w:p w:rsidR="00727384" w:rsidRPr="00A25458" w:rsidRDefault="00727384" w:rsidP="000C07D3">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A25458">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Ksanten</w:t>
            </w:r>
            <w:proofErr w:type="spellEnd"/>
            <w:r w:rsidRPr="00A25458">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Sınıfı boyalar</w:t>
            </w:r>
          </w:p>
        </w:tc>
        <w:tc>
          <w:tcPr>
            <w:tcW w:w="6042" w:type="dxa"/>
            <w:gridSpan w:val="3"/>
          </w:tcPr>
          <w:p w:rsidR="00727384" w:rsidRPr="00A25458" w:rsidRDefault="00727384" w:rsidP="000C07D3">
            <w:pPr>
              <w:rPr>
                <w:color w:val="000000" w:themeColor="text1"/>
                <w14:textOutline w14:w="0" w14:cap="flat" w14:cmpd="sng" w14:algn="ctr">
                  <w14:noFill/>
                  <w14:prstDash w14:val="solid"/>
                  <w14:round/>
                </w14:textOutline>
              </w:rPr>
            </w:pPr>
            <w:r w:rsidRPr="00A25458">
              <w:rPr>
                <w:color w:val="000000" w:themeColor="text1"/>
                <w14:textOutline w14:w="0" w14:cap="flat" w14:cmpd="sng" w14:algn="ctr">
                  <w14:noFill/>
                  <w14:prstDash w14:val="solid"/>
                  <w14:round/>
                </w14:textOutline>
              </w:rPr>
              <w:t xml:space="preserve">E127 </w:t>
            </w:r>
            <w:proofErr w:type="spellStart"/>
            <w:r w:rsidRPr="00A25458">
              <w:rPr>
                <w:color w:val="000000" w:themeColor="text1"/>
                <w14:textOutline w14:w="0" w14:cap="flat" w14:cmpd="sng" w14:algn="ctr">
                  <w14:noFill/>
                  <w14:prstDash w14:val="solid"/>
                  <w14:round/>
                </w14:textOutline>
              </w:rPr>
              <w:t>Eritrosin</w:t>
            </w:r>
            <w:proofErr w:type="spellEnd"/>
            <w:r w:rsidRPr="00A25458">
              <w:rPr>
                <w:color w:val="000000" w:themeColor="text1"/>
                <w14:textOutline w14:w="0" w14:cap="flat" w14:cmpd="sng" w14:algn="ctr">
                  <w14:noFill/>
                  <w14:prstDash w14:val="solid"/>
                  <w14:round/>
                </w14:textOutline>
              </w:rPr>
              <w:t>: kırmızı renkli, kokteyl kirazlar- kiraz şekerlemelerinde-şurup halindeki kirazlarda kullanılabilir</w:t>
            </w:r>
          </w:p>
        </w:tc>
      </w:tr>
      <w:tr w:rsidR="00727384" w:rsidTr="000C07D3">
        <w:tc>
          <w:tcPr>
            <w:tcW w:w="3020" w:type="dxa"/>
          </w:tcPr>
          <w:p w:rsidR="00727384" w:rsidRPr="00A25458" w:rsidRDefault="00727384" w:rsidP="000C07D3">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A25458">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İndigoid</w:t>
            </w:r>
            <w:proofErr w:type="spellEnd"/>
            <w:r w:rsidRPr="00A25458">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sınıfı boyalar </w:t>
            </w:r>
          </w:p>
        </w:tc>
        <w:tc>
          <w:tcPr>
            <w:tcW w:w="6042" w:type="dxa"/>
            <w:gridSpan w:val="3"/>
          </w:tcPr>
          <w:p w:rsidR="00727384" w:rsidRPr="00A25458" w:rsidRDefault="00727384" w:rsidP="000C07D3">
            <w:pPr>
              <w:rPr>
                <w:color w:val="000000" w:themeColor="text1"/>
                <w14:textOutline w14:w="0" w14:cap="flat" w14:cmpd="sng" w14:algn="ctr">
                  <w14:noFill/>
                  <w14:prstDash w14:val="solid"/>
                  <w14:round/>
                </w14:textOutline>
              </w:rPr>
            </w:pPr>
            <w:r w:rsidRPr="00A25458">
              <w:rPr>
                <w:color w:val="000000" w:themeColor="text1"/>
                <w14:textOutline w14:w="0" w14:cap="flat" w14:cmpd="sng" w14:algn="ctr">
                  <w14:noFill/>
                  <w14:prstDash w14:val="solid"/>
                  <w14:round/>
                </w14:textOutline>
              </w:rPr>
              <w:t xml:space="preserve">E132 </w:t>
            </w:r>
            <w:proofErr w:type="spellStart"/>
            <w:r w:rsidRPr="00A25458">
              <w:rPr>
                <w:color w:val="000000" w:themeColor="text1"/>
                <w14:textOutline w14:w="0" w14:cap="flat" w14:cmpd="sng" w14:algn="ctr">
                  <w14:noFill/>
                  <w14:prstDash w14:val="solid"/>
                  <w14:round/>
                </w14:textOutline>
              </w:rPr>
              <w:t>İndigo</w:t>
            </w:r>
            <w:proofErr w:type="spellEnd"/>
            <w:r w:rsidRPr="00A25458">
              <w:rPr>
                <w:color w:val="000000" w:themeColor="text1"/>
                <w14:textOutline w14:w="0" w14:cap="flat" w14:cmpd="sng" w14:algn="ctr">
                  <w14:noFill/>
                  <w14:prstDash w14:val="solid"/>
                  <w14:round/>
                </w14:textOutline>
              </w:rPr>
              <w:t xml:space="preserve"> </w:t>
            </w:r>
            <w:proofErr w:type="spellStart"/>
            <w:r w:rsidRPr="00A25458">
              <w:rPr>
                <w:color w:val="000000" w:themeColor="text1"/>
                <w14:textOutline w14:w="0" w14:cap="flat" w14:cmpd="sng" w14:algn="ctr">
                  <w14:noFill/>
                  <w14:prstDash w14:val="solid"/>
                  <w14:round/>
                </w14:textOutline>
              </w:rPr>
              <w:t>Karmin</w:t>
            </w:r>
            <w:proofErr w:type="spellEnd"/>
            <w:r w:rsidRPr="00A25458">
              <w:rPr>
                <w:color w:val="000000" w:themeColor="text1"/>
                <w14:textOutline w14:w="0" w14:cap="flat" w14:cmpd="sng" w14:algn="ctr">
                  <w14:noFill/>
                  <w14:prstDash w14:val="solid"/>
                  <w14:round/>
                </w14:textOutline>
              </w:rPr>
              <w:t>: koyu mavi renk, mide bulantısı-kusma-yüksek kan basıncı-deri döküntüleri-soluk alıp verme</w:t>
            </w:r>
          </w:p>
        </w:tc>
      </w:tr>
      <w:tr w:rsidR="00727384" w:rsidTr="000C07D3">
        <w:tc>
          <w:tcPr>
            <w:tcW w:w="3020" w:type="dxa"/>
          </w:tcPr>
          <w:p w:rsidR="00727384" w:rsidRPr="00A25458" w:rsidRDefault="00727384" w:rsidP="000C07D3">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A25458">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Kinolin</w:t>
            </w:r>
            <w:proofErr w:type="spellEnd"/>
            <w:r w:rsidRPr="00A25458">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sınıfı boyalar</w:t>
            </w:r>
          </w:p>
        </w:tc>
        <w:tc>
          <w:tcPr>
            <w:tcW w:w="6042" w:type="dxa"/>
            <w:gridSpan w:val="3"/>
          </w:tcPr>
          <w:p w:rsidR="00727384" w:rsidRPr="00A25458" w:rsidRDefault="00727384" w:rsidP="000C07D3">
            <w:pPr>
              <w:rPr>
                <w:color w:val="000000" w:themeColor="text1"/>
                <w14:textOutline w14:w="0" w14:cap="flat" w14:cmpd="sng" w14:algn="ctr">
                  <w14:noFill/>
                  <w14:prstDash w14:val="solid"/>
                  <w14:round/>
                </w14:textOutline>
              </w:rPr>
            </w:pPr>
            <w:r w:rsidRPr="00A25458">
              <w:rPr>
                <w:color w:val="000000" w:themeColor="text1"/>
                <w14:textOutline w14:w="0" w14:cap="flat" w14:cmpd="sng" w14:algn="ctr">
                  <w14:noFill/>
                  <w14:prstDash w14:val="solid"/>
                  <w14:round/>
                </w14:textOutline>
              </w:rPr>
              <w:t xml:space="preserve">E104 </w:t>
            </w:r>
            <w:proofErr w:type="spellStart"/>
            <w:r w:rsidRPr="00A25458">
              <w:rPr>
                <w:color w:val="000000" w:themeColor="text1"/>
                <w14:textOutline w14:w="0" w14:cap="flat" w14:cmpd="sng" w14:algn="ctr">
                  <w14:noFill/>
                  <w14:prstDash w14:val="solid"/>
                  <w14:round/>
                </w14:textOutline>
              </w:rPr>
              <w:t>Kinolin</w:t>
            </w:r>
            <w:proofErr w:type="spellEnd"/>
            <w:r w:rsidRPr="00A25458">
              <w:rPr>
                <w:color w:val="000000" w:themeColor="text1"/>
                <w14:textOutline w14:w="0" w14:cap="flat" w14:cmpd="sng" w14:algn="ctr">
                  <w14:noFill/>
                  <w14:prstDash w14:val="solid"/>
                  <w14:round/>
                </w14:textOutline>
              </w:rPr>
              <w:t xml:space="preserve"> sarısı: sarı renkli, deri yangısı </w:t>
            </w:r>
          </w:p>
        </w:tc>
      </w:tr>
      <w:tr w:rsidR="00727384" w:rsidTr="000C07D3">
        <w:tc>
          <w:tcPr>
            <w:tcW w:w="9062" w:type="dxa"/>
            <w:gridSpan w:val="4"/>
          </w:tcPr>
          <w:p w:rsidR="00727384" w:rsidRPr="00A25458" w:rsidRDefault="00727384" w:rsidP="000C07D3">
            <w:pPr>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52CB0">
              <w:rPr>
                <w:color w:val="333333"/>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2.Koruyucu (</w:t>
            </w:r>
            <w:proofErr w:type="spellStart"/>
            <w:r w:rsidRPr="00252CB0">
              <w:rPr>
                <w:color w:val="333333"/>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Antimikrobiyaller</w:t>
            </w:r>
            <w:proofErr w:type="spellEnd"/>
            <w:r w:rsidRPr="00252CB0">
              <w:rPr>
                <w:color w:val="333333"/>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tc>
      </w:tr>
      <w:tr w:rsidR="00727384" w:rsidTr="000C07D3">
        <w:trPr>
          <w:trHeight w:val="4635"/>
        </w:trPr>
        <w:tc>
          <w:tcPr>
            <w:tcW w:w="9062" w:type="dxa"/>
            <w:gridSpan w:val="4"/>
          </w:tcPr>
          <w:p w:rsidR="00727384" w:rsidRPr="00C66790" w:rsidRDefault="00727384" w:rsidP="000C07D3">
            <w:pPr>
              <w:rPr>
                <w:color w:val="000000" w:themeColor="text1"/>
                <w14:textOutline w14:w="0" w14:cap="flat" w14:cmpd="sng" w14:algn="ctr">
                  <w14:noFill/>
                  <w14:prstDash w14:val="solid"/>
                  <w14:round/>
                </w14:textOutline>
              </w:rPr>
            </w:pPr>
            <w:r w:rsidRPr="00C66790">
              <w:rPr>
                <w:color w:val="000000" w:themeColor="text1"/>
                <w14:textOutline w14:w="0" w14:cap="flat" w14:cmpd="sng" w14:algn="ctr">
                  <w14:noFill/>
                  <w14:prstDash w14:val="solid"/>
                  <w14:round/>
                </w14:textOutline>
              </w:rPr>
              <w:t xml:space="preserve">Asetik asit: Tat verici, </w:t>
            </w:r>
            <w:proofErr w:type="gramStart"/>
            <w:r w:rsidRPr="00C66790">
              <w:rPr>
                <w:color w:val="000000" w:themeColor="text1"/>
                <w14:textOutline w14:w="0" w14:cap="flat" w14:cmpd="sng" w14:algn="ctr">
                  <w14:noFill/>
                  <w14:prstDash w14:val="solid"/>
                  <w14:round/>
                </w14:textOutline>
              </w:rPr>
              <w:t>aroma</w:t>
            </w:r>
            <w:proofErr w:type="gramEnd"/>
            <w:r w:rsidRPr="00C66790">
              <w:rPr>
                <w:color w:val="000000" w:themeColor="text1"/>
                <w14:textOutline w14:w="0" w14:cap="flat" w14:cmpd="sng" w14:algn="ctr">
                  <w14:noFill/>
                  <w14:prstDash w14:val="solid"/>
                  <w14:round/>
                </w14:textOutline>
              </w:rPr>
              <w:t xml:space="preserve"> geliştirici, </w:t>
            </w:r>
            <w:proofErr w:type="spellStart"/>
            <w:r w:rsidRPr="00C66790">
              <w:rPr>
                <w:color w:val="000000" w:themeColor="text1"/>
                <w14:textOutline w14:w="0" w14:cap="flat" w14:cmpd="sng" w14:algn="ctr">
                  <w14:noFill/>
                  <w14:prstDash w14:val="solid"/>
                  <w14:round/>
                </w14:textOutline>
              </w:rPr>
              <w:t>eksileştirici</w:t>
            </w:r>
            <w:proofErr w:type="spellEnd"/>
            <w:r w:rsidRPr="00C66790">
              <w:rPr>
                <w:color w:val="000000" w:themeColor="text1"/>
                <w14:textOutline w14:w="0" w14:cap="flat" w14:cmpd="sng" w14:algn="ctr">
                  <w14:noFill/>
                  <w14:prstDash w14:val="solid"/>
                  <w14:round/>
                </w14:textOutline>
              </w:rPr>
              <w:t xml:space="preserve"> </w:t>
            </w:r>
            <w:proofErr w:type="spellStart"/>
            <w:r w:rsidRPr="00C66790">
              <w:rPr>
                <w:color w:val="000000" w:themeColor="text1"/>
                <w14:textOutline w14:w="0" w14:cap="flat" w14:cmpd="sng" w14:algn="ctr">
                  <w14:noFill/>
                  <w14:prstDash w14:val="solid"/>
                  <w14:round/>
                </w14:textOutline>
              </w:rPr>
              <w:t>olarakta</w:t>
            </w:r>
            <w:proofErr w:type="spellEnd"/>
            <w:r w:rsidRPr="00C66790">
              <w:rPr>
                <w:color w:val="000000" w:themeColor="text1"/>
                <w14:textOutline w14:w="0" w14:cap="flat" w14:cmpd="sng" w14:algn="ctr">
                  <w14:noFill/>
                  <w14:prstDash w14:val="solid"/>
                  <w14:round/>
                </w14:textOutline>
              </w:rPr>
              <w:t xml:space="preserve"> </w:t>
            </w:r>
            <w:proofErr w:type="spellStart"/>
            <w:r w:rsidRPr="00C66790">
              <w:rPr>
                <w:color w:val="000000" w:themeColor="text1"/>
                <w14:textOutline w14:w="0" w14:cap="flat" w14:cmpd="sng" w14:algn="ctr">
                  <w14:noFill/>
                  <w14:prstDash w14:val="solid"/>
                  <w14:round/>
                </w14:textOutline>
              </w:rPr>
              <w:t>kullanıklmaktadır</w:t>
            </w:r>
            <w:proofErr w:type="spellEnd"/>
            <w:r w:rsidRPr="00C66790">
              <w:rPr>
                <w:color w:val="000000" w:themeColor="text1"/>
                <w14:textOutline w14:w="0" w14:cap="flat" w14:cmpd="sng" w14:algn="ctr">
                  <w14:noFill/>
                  <w14:prstDash w14:val="solid"/>
                  <w14:round/>
                </w14:textOutline>
              </w:rPr>
              <w:t>.</w:t>
            </w:r>
          </w:p>
          <w:p w:rsidR="00727384" w:rsidRDefault="00727384" w:rsidP="000C07D3">
            <w:pPr>
              <w:rPr>
                <w:color w:val="000000" w:themeColor="text1"/>
                <w14:textOutline w14:w="0" w14:cap="flat" w14:cmpd="sng" w14:algn="ctr">
                  <w14:noFill/>
                  <w14:prstDash w14:val="solid"/>
                  <w14:round/>
                </w14:textOutline>
              </w:rPr>
            </w:pPr>
            <w:r w:rsidRPr="00C66790">
              <w:rPr>
                <w:color w:val="000000" w:themeColor="text1"/>
                <w14:textOutline w14:w="0" w14:cap="flat" w14:cmpd="sng" w14:algn="ctr">
                  <w14:noFill/>
                  <w14:prstDash w14:val="solid"/>
                  <w14:round/>
                </w14:textOutline>
              </w:rPr>
              <w:t>Özellikle bakteri ve mayalar için daha etkilidir.</w:t>
            </w:r>
          </w:p>
          <w:p w:rsidR="00727384" w:rsidRPr="00C66790" w:rsidRDefault="00727384" w:rsidP="000C07D3">
            <w:pPr>
              <w:rPr>
                <w:color w:val="000000" w:themeColor="text1"/>
                <w14:textOutline w14:w="0" w14:cap="flat" w14:cmpd="sng" w14:algn="ctr">
                  <w14:noFill/>
                  <w14:prstDash w14:val="solid"/>
                  <w14:round/>
                </w14:textOutline>
              </w:rPr>
            </w:pPr>
          </w:p>
          <w:p w:rsidR="00727384" w:rsidRPr="00C66790" w:rsidRDefault="00727384" w:rsidP="000C07D3">
            <w:pPr>
              <w:rPr>
                <w:color w:val="000000" w:themeColor="text1"/>
                <w14:textOutline w14:w="0" w14:cap="flat" w14:cmpd="sng" w14:algn="ctr">
                  <w14:noFill/>
                  <w14:prstDash w14:val="solid"/>
                  <w14:round/>
                </w14:textOutline>
              </w:rPr>
            </w:pPr>
            <w:proofErr w:type="spellStart"/>
            <w:r w:rsidRPr="00C66790">
              <w:rPr>
                <w:color w:val="000000" w:themeColor="text1"/>
                <w14:textOutline w14:w="0" w14:cap="flat" w14:cmpd="sng" w14:algn="ctr">
                  <w14:noFill/>
                  <w14:prstDash w14:val="solid"/>
                  <w14:round/>
                </w14:textOutline>
              </w:rPr>
              <w:t>Propiyonik</w:t>
            </w:r>
            <w:proofErr w:type="spellEnd"/>
            <w:r w:rsidRPr="00C66790">
              <w:rPr>
                <w:color w:val="000000" w:themeColor="text1"/>
                <w14:textOutline w14:w="0" w14:cap="flat" w14:cmpd="sng" w14:algn="ctr">
                  <w14:noFill/>
                  <w14:prstDash w14:val="solid"/>
                  <w14:round/>
                </w14:textOutline>
              </w:rPr>
              <w:t xml:space="preserve"> asit: aşındırıcı ve keskin kokulu olduğundan nadiren kullanılır.</w:t>
            </w:r>
          </w:p>
          <w:p w:rsidR="00727384" w:rsidRPr="00C66790" w:rsidRDefault="00727384" w:rsidP="000C07D3">
            <w:pPr>
              <w:rPr>
                <w:color w:val="000000" w:themeColor="text1"/>
                <w14:textOutline w14:w="0" w14:cap="flat" w14:cmpd="sng" w14:algn="ctr">
                  <w14:noFill/>
                  <w14:prstDash w14:val="solid"/>
                  <w14:round/>
                </w14:textOutline>
              </w:rPr>
            </w:pPr>
            <w:proofErr w:type="spellStart"/>
            <w:r w:rsidRPr="00C66790">
              <w:rPr>
                <w:color w:val="000000" w:themeColor="text1"/>
                <w14:textOutline w14:w="0" w14:cap="flat" w14:cmpd="sng" w14:algn="ctr">
                  <w14:noFill/>
                  <w14:prstDash w14:val="solid"/>
                  <w14:round/>
                </w14:textOutline>
              </w:rPr>
              <w:t>Propiyonatlar</w:t>
            </w:r>
            <w:proofErr w:type="spellEnd"/>
            <w:r w:rsidRPr="00C66790">
              <w:rPr>
                <w:color w:val="000000" w:themeColor="text1"/>
                <w14:textOutline w14:w="0" w14:cap="flat" w14:cmpd="sng" w14:algn="ctr">
                  <w14:noFill/>
                  <w14:prstDash w14:val="solid"/>
                  <w14:round/>
                </w14:textOutline>
              </w:rPr>
              <w:t xml:space="preserve">, güçlü </w:t>
            </w:r>
            <w:proofErr w:type="spellStart"/>
            <w:r w:rsidRPr="00C66790">
              <w:rPr>
                <w:color w:val="000000" w:themeColor="text1"/>
                <w14:textOutline w14:w="0" w14:cap="flat" w14:cmpd="sng" w14:algn="ctr">
                  <w14:noFill/>
                  <w14:prstDash w14:val="solid"/>
                  <w14:round/>
                </w14:textOutline>
              </w:rPr>
              <w:t>antimikrobiyal</w:t>
            </w:r>
            <w:proofErr w:type="spellEnd"/>
            <w:r w:rsidRPr="00C66790">
              <w:rPr>
                <w:color w:val="000000" w:themeColor="text1"/>
                <w14:textOutline w14:w="0" w14:cap="flat" w14:cmpd="sng" w14:algn="ctr">
                  <w14:noFill/>
                  <w14:prstDash w14:val="solid"/>
                  <w14:round/>
                </w14:textOutline>
              </w:rPr>
              <w:t xml:space="preserve"> etkileri, tat ve kokularının olmayışı nedeniyle yaygın kullanılır.</w:t>
            </w:r>
          </w:p>
          <w:p w:rsidR="00727384" w:rsidRDefault="00727384" w:rsidP="000C07D3">
            <w:pPr>
              <w:rPr>
                <w:color w:val="000000" w:themeColor="text1"/>
                <w14:textOutline w14:w="0" w14:cap="flat" w14:cmpd="sng" w14:algn="ctr">
                  <w14:noFill/>
                  <w14:prstDash w14:val="solid"/>
                  <w14:round/>
                </w14:textOutline>
              </w:rPr>
            </w:pPr>
            <w:r w:rsidRPr="00C66790">
              <w:rPr>
                <w:color w:val="000000" w:themeColor="text1"/>
                <w14:textOutline w14:w="0" w14:cap="flat" w14:cmpd="sng" w14:algn="ctr">
                  <w14:noFill/>
                  <w14:prstDash w14:val="solid"/>
                  <w14:round/>
                </w14:textOutline>
              </w:rPr>
              <w:t>Küf önleyici</w:t>
            </w:r>
          </w:p>
          <w:p w:rsidR="00727384" w:rsidRPr="00C66790" w:rsidRDefault="00727384" w:rsidP="000C07D3">
            <w:pPr>
              <w:rPr>
                <w:color w:val="000000" w:themeColor="text1"/>
                <w14:textOutline w14:w="0" w14:cap="flat" w14:cmpd="sng" w14:algn="ctr">
                  <w14:noFill/>
                  <w14:prstDash w14:val="solid"/>
                  <w14:round/>
                </w14:textOutline>
              </w:rPr>
            </w:pPr>
          </w:p>
          <w:p w:rsidR="00727384" w:rsidRDefault="00727384" w:rsidP="000C07D3">
            <w:pPr>
              <w:rPr>
                <w:color w:val="000000" w:themeColor="text1"/>
                <w14:textOutline w14:w="0" w14:cap="flat" w14:cmpd="sng" w14:algn="ctr">
                  <w14:noFill/>
                  <w14:prstDash w14:val="solid"/>
                  <w14:round/>
                </w14:textOutline>
              </w:rPr>
            </w:pPr>
            <w:proofErr w:type="spellStart"/>
            <w:r w:rsidRPr="00C66790">
              <w:rPr>
                <w:color w:val="000000" w:themeColor="text1"/>
                <w14:textOutline w14:w="0" w14:cap="flat" w14:cmpd="sng" w14:algn="ctr">
                  <w14:noFill/>
                  <w14:prstDash w14:val="solid"/>
                  <w14:round/>
                </w14:textOutline>
              </w:rPr>
              <w:t>Kükürtdioksit</w:t>
            </w:r>
            <w:proofErr w:type="spellEnd"/>
            <w:r w:rsidRPr="00C66790">
              <w:rPr>
                <w:color w:val="000000" w:themeColor="text1"/>
                <w14:textOutline w14:w="0" w14:cap="flat" w14:cmpd="sng" w14:algn="ctr">
                  <w14:noFill/>
                  <w14:prstDash w14:val="solid"/>
                  <w14:round/>
                </w14:textOutline>
              </w:rPr>
              <w:t xml:space="preserve"> ve sülfitler: Maya, küf ve bakterileri önlemektedir</w:t>
            </w:r>
          </w:p>
          <w:p w:rsidR="00727384" w:rsidRPr="00C66790" w:rsidRDefault="00727384" w:rsidP="000C07D3">
            <w:pPr>
              <w:rPr>
                <w:color w:val="000000" w:themeColor="text1"/>
                <w14:textOutline w14:w="0" w14:cap="flat" w14:cmpd="sng" w14:algn="ctr">
                  <w14:noFill/>
                  <w14:prstDash w14:val="solid"/>
                  <w14:round/>
                </w14:textOutline>
              </w:rPr>
            </w:pPr>
          </w:p>
          <w:p w:rsidR="00727384" w:rsidRDefault="00727384" w:rsidP="000C07D3">
            <w:pPr>
              <w:rPr>
                <w:color w:val="000000" w:themeColor="text1"/>
                <w14:textOutline w14:w="0" w14:cap="flat" w14:cmpd="sng" w14:algn="ctr">
                  <w14:noFill/>
                  <w14:prstDash w14:val="solid"/>
                  <w14:round/>
                </w14:textOutline>
              </w:rPr>
            </w:pPr>
            <w:proofErr w:type="spellStart"/>
            <w:r w:rsidRPr="00C66790">
              <w:rPr>
                <w:color w:val="000000" w:themeColor="text1"/>
                <w14:textOutline w14:w="0" w14:cap="flat" w14:cmpd="sng" w14:algn="ctr">
                  <w14:noFill/>
                  <w14:prstDash w14:val="solid"/>
                  <w14:round/>
                </w14:textOutline>
              </w:rPr>
              <w:t>Nitrit</w:t>
            </w:r>
            <w:proofErr w:type="spellEnd"/>
            <w:r w:rsidRPr="00C66790">
              <w:rPr>
                <w:color w:val="000000" w:themeColor="text1"/>
                <w14:textOutline w14:w="0" w14:cap="flat" w14:cmpd="sng" w14:algn="ctr">
                  <w14:noFill/>
                  <w14:prstDash w14:val="solid"/>
                  <w14:round/>
                </w14:textOutline>
              </w:rPr>
              <w:t xml:space="preserve"> ve nitrat: Özellikle </w:t>
            </w:r>
            <w:proofErr w:type="spellStart"/>
            <w:r w:rsidRPr="00C66790">
              <w:rPr>
                <w:color w:val="000000" w:themeColor="text1"/>
                <w14:textOutline w14:w="0" w14:cap="flat" w14:cmpd="sng" w14:algn="ctr">
                  <w14:noFill/>
                  <w14:prstDash w14:val="solid"/>
                  <w14:round/>
                </w14:textOutline>
              </w:rPr>
              <w:t>NaCl</w:t>
            </w:r>
            <w:proofErr w:type="spellEnd"/>
            <w:r w:rsidRPr="00C66790">
              <w:rPr>
                <w:color w:val="000000" w:themeColor="text1"/>
                <w14:textOutline w14:w="0" w14:cap="flat" w14:cmpd="sng" w14:algn="ctr">
                  <w14:noFill/>
                  <w14:prstDash w14:val="solid"/>
                  <w14:round/>
                </w14:textOutline>
              </w:rPr>
              <w:t xml:space="preserve"> varlığında </w:t>
            </w:r>
            <w:proofErr w:type="spellStart"/>
            <w:r w:rsidRPr="00C66790">
              <w:rPr>
                <w:color w:val="000000" w:themeColor="text1"/>
                <w14:textOutline w14:w="0" w14:cap="flat" w14:cmpd="sng" w14:algn="ctr">
                  <w14:noFill/>
                  <w14:prstDash w14:val="solid"/>
                  <w14:round/>
                </w14:textOutline>
              </w:rPr>
              <w:t>antimikrobiyal</w:t>
            </w:r>
            <w:proofErr w:type="spellEnd"/>
            <w:r w:rsidRPr="00C66790">
              <w:rPr>
                <w:color w:val="000000" w:themeColor="text1"/>
                <w14:textOutline w14:w="0" w14:cap="flat" w14:cmpd="sng" w14:algn="ctr">
                  <w14:noFill/>
                  <w14:prstDash w14:val="solid"/>
                  <w14:round/>
                </w14:textOutline>
              </w:rPr>
              <w:t xml:space="preserve"> etki gösterirler. Asidik </w:t>
            </w:r>
            <w:proofErr w:type="spellStart"/>
            <w:r w:rsidRPr="00C66790">
              <w:rPr>
                <w:color w:val="000000" w:themeColor="text1"/>
                <w14:textOutline w14:w="0" w14:cap="flat" w14:cmpd="sng" w14:algn="ctr">
                  <w14:noFill/>
                  <w14:prstDash w14:val="solid"/>
                  <w14:round/>
                </w14:textOutline>
              </w:rPr>
              <w:t>pH’larda</w:t>
            </w:r>
            <w:proofErr w:type="spellEnd"/>
            <w:r w:rsidRPr="00C66790">
              <w:rPr>
                <w:color w:val="000000" w:themeColor="text1"/>
                <w14:textOutline w14:w="0" w14:cap="flat" w14:cmpd="sng" w14:algn="ctr">
                  <w14:noFill/>
                  <w14:prstDash w14:val="solid"/>
                  <w14:round/>
                </w14:textOutline>
              </w:rPr>
              <w:t xml:space="preserve"> daha etkilidir. </w:t>
            </w:r>
          </w:p>
          <w:p w:rsidR="00727384" w:rsidRPr="00C66790" w:rsidRDefault="00727384" w:rsidP="000C07D3">
            <w:pPr>
              <w:rPr>
                <w:color w:val="000000" w:themeColor="text1"/>
                <w14:textOutline w14:w="0" w14:cap="flat" w14:cmpd="sng" w14:algn="ctr">
                  <w14:noFill/>
                  <w14:prstDash w14:val="solid"/>
                  <w14:round/>
                </w14:textOutline>
              </w:rPr>
            </w:pPr>
          </w:p>
          <w:p w:rsidR="00727384" w:rsidRPr="00C66790" w:rsidRDefault="00727384" w:rsidP="000C07D3">
            <w:pPr>
              <w:rPr>
                <w:color w:val="000000" w:themeColor="text1"/>
                <w14:textOutline w14:w="0" w14:cap="flat" w14:cmpd="sng" w14:algn="ctr">
                  <w14:noFill/>
                  <w14:prstDash w14:val="solid"/>
                  <w14:round/>
                </w14:textOutline>
              </w:rPr>
            </w:pPr>
            <w:proofErr w:type="spellStart"/>
            <w:r w:rsidRPr="00C66790">
              <w:rPr>
                <w:color w:val="000000" w:themeColor="text1"/>
                <w14:textOutline w14:w="0" w14:cap="flat" w14:cmpd="sng" w14:algn="ctr">
                  <w14:noFill/>
                  <w14:prstDash w14:val="solid"/>
                  <w14:round/>
                </w14:textOutline>
              </w:rPr>
              <w:t>Sorb</w:t>
            </w:r>
            <w:r>
              <w:rPr>
                <w:color w:val="000000" w:themeColor="text1"/>
                <w14:textOutline w14:w="0" w14:cap="flat" w14:cmpd="sng" w14:algn="ctr">
                  <w14:noFill/>
                  <w14:prstDash w14:val="solid"/>
                  <w14:round/>
                </w14:textOutline>
              </w:rPr>
              <w:t>ik</w:t>
            </w:r>
            <w:proofErr w:type="spellEnd"/>
            <w:r>
              <w:rPr>
                <w:color w:val="000000" w:themeColor="text1"/>
                <w14:textOutline w14:w="0" w14:cap="flat" w14:cmpd="sng" w14:algn="ctr">
                  <w14:noFill/>
                  <w14:prstDash w14:val="solid"/>
                  <w14:round/>
                </w14:textOutline>
              </w:rPr>
              <w:t xml:space="preserve"> asit: </w:t>
            </w:r>
            <w:proofErr w:type="spellStart"/>
            <w:r>
              <w:rPr>
                <w:color w:val="000000" w:themeColor="text1"/>
                <w14:textOutline w14:w="0" w14:cap="flat" w14:cmpd="sng" w14:algn="ctr">
                  <w14:noFill/>
                  <w14:prstDash w14:val="solid"/>
                  <w14:round/>
                </w14:textOutline>
              </w:rPr>
              <w:t>Sorbik</w:t>
            </w:r>
            <w:proofErr w:type="spellEnd"/>
            <w:r>
              <w:rPr>
                <w:color w:val="000000" w:themeColor="text1"/>
                <w14:textOutline w14:w="0" w14:cap="flat" w14:cmpd="sng" w14:algn="ctr">
                  <w14:noFill/>
                  <w14:prstDash w14:val="solid"/>
                  <w14:round/>
                </w14:textOutline>
              </w:rPr>
              <w:t xml:space="preserve"> asit ile </w:t>
            </w:r>
            <w:proofErr w:type="spellStart"/>
            <w:r>
              <w:rPr>
                <w:color w:val="000000" w:themeColor="text1"/>
                <w14:textOutline w14:w="0" w14:cap="flat" w14:cmpd="sng" w14:algn="ctr">
                  <w14:noFill/>
                  <w14:prstDash w14:val="solid"/>
                  <w14:round/>
                </w14:textOutline>
              </w:rPr>
              <w:t>Na</w:t>
            </w:r>
            <w:proofErr w:type="spellEnd"/>
            <w:r>
              <w:rPr>
                <w:color w:val="000000" w:themeColor="text1"/>
                <w14:textOutline w14:w="0" w14:cap="flat" w14:cmpd="sng" w14:algn="ctr">
                  <w14:noFill/>
                  <w14:prstDash w14:val="solid"/>
                  <w14:round/>
                </w14:textOutline>
              </w:rPr>
              <w:t xml:space="preserve"> ve </w:t>
            </w:r>
            <w:r w:rsidRPr="00C66790">
              <w:rPr>
                <w:color w:val="000000" w:themeColor="text1"/>
                <w14:textOutline w14:w="0" w14:cap="flat" w14:cmpd="sng" w14:algn="ctr">
                  <w14:noFill/>
                  <w14:prstDash w14:val="solid"/>
                  <w14:round/>
                </w14:textOutline>
              </w:rPr>
              <w:t xml:space="preserve">K tuzları, küf ve mayalara karşı etkilidir. Bakterilere karşı etkisi azdır. Etkisi </w:t>
            </w:r>
            <w:proofErr w:type="spellStart"/>
            <w:r w:rsidRPr="00C66790">
              <w:rPr>
                <w:color w:val="000000" w:themeColor="text1"/>
                <w14:textOutline w14:w="0" w14:cap="flat" w14:cmpd="sng" w14:algn="ctr">
                  <w14:noFill/>
                  <w14:prstDash w14:val="solid"/>
                  <w14:round/>
                </w14:textOutline>
              </w:rPr>
              <w:t>pH’ya</w:t>
            </w:r>
            <w:proofErr w:type="spellEnd"/>
            <w:r w:rsidRPr="00C66790">
              <w:rPr>
                <w:color w:val="000000" w:themeColor="text1"/>
                <w14:textOutline w14:w="0" w14:cap="flat" w14:cmpd="sng" w14:algn="ctr">
                  <w14:noFill/>
                  <w14:prstDash w14:val="solid"/>
                  <w14:round/>
                </w14:textOutline>
              </w:rPr>
              <w:t xml:space="preserve"> bağlı olup, </w:t>
            </w:r>
            <w:proofErr w:type="spellStart"/>
            <w:r w:rsidRPr="00C66790">
              <w:rPr>
                <w:color w:val="000000" w:themeColor="text1"/>
                <w14:textOutline w14:w="0" w14:cap="flat" w14:cmpd="sng" w14:algn="ctr">
                  <w14:noFill/>
                  <w14:prstDash w14:val="solid"/>
                  <w14:round/>
                </w14:textOutline>
              </w:rPr>
              <w:t>pH</w:t>
            </w:r>
            <w:proofErr w:type="spellEnd"/>
            <w:r w:rsidRPr="00C66790">
              <w:rPr>
                <w:color w:val="000000" w:themeColor="text1"/>
                <w14:textOutline w14:w="0" w14:cap="flat" w14:cmpd="sng" w14:algn="ctr">
                  <w14:noFill/>
                  <w14:prstDash w14:val="solid"/>
                  <w14:round/>
                </w14:textOutline>
              </w:rPr>
              <w:t xml:space="preserve"> 6,5’a kadar kullanılabilir </w:t>
            </w:r>
          </w:p>
          <w:p w:rsidR="00727384" w:rsidRDefault="00727384" w:rsidP="000C07D3">
            <w:pPr>
              <w:rPr>
                <w:color w:val="000000" w:themeColor="text1"/>
                <w14:textOutline w14:w="0" w14:cap="flat" w14:cmpd="sng" w14:algn="ctr">
                  <w14:noFill/>
                  <w14:prstDash w14:val="solid"/>
                  <w14:round/>
                </w14:textOutline>
              </w:rPr>
            </w:pPr>
            <w:r w:rsidRPr="00C66790">
              <w:rPr>
                <w:color w:val="000000" w:themeColor="text1"/>
                <w14:textOutline w14:w="0" w14:cap="flat" w14:cmpd="sng" w14:algn="ctr">
                  <w14:noFill/>
                  <w14:prstDash w14:val="solid"/>
                  <w14:round/>
                </w14:textOutline>
              </w:rPr>
              <w:t>Kaş</w:t>
            </w:r>
            <w:r>
              <w:rPr>
                <w:color w:val="000000" w:themeColor="text1"/>
                <w14:textOutline w14:w="0" w14:cap="flat" w14:cmpd="sng" w14:algn="ctr">
                  <w14:noFill/>
                  <w14:prstDash w14:val="solid"/>
                  <w14:round/>
                </w14:textOutline>
              </w:rPr>
              <w:t xml:space="preserve">ar peyniri için en başarılı ve </w:t>
            </w:r>
            <w:proofErr w:type="gramStart"/>
            <w:r w:rsidRPr="00C66790">
              <w:rPr>
                <w:color w:val="000000" w:themeColor="text1"/>
                <w14:textOutline w14:w="0" w14:cap="flat" w14:cmpd="sng" w14:algn="ctr">
                  <w14:noFill/>
                  <w14:prstDash w14:val="solid"/>
                  <w14:round/>
                </w14:textOutline>
              </w:rPr>
              <w:t>stabil</w:t>
            </w:r>
            <w:proofErr w:type="gramEnd"/>
            <w:r w:rsidRPr="00C66790">
              <w:rPr>
                <w:color w:val="000000" w:themeColor="text1"/>
                <w14:textOutline w14:w="0" w14:cap="flat" w14:cmpd="sng" w14:algn="ctr">
                  <w14:noFill/>
                  <w14:prstDash w14:val="solid"/>
                  <w14:round/>
                </w14:textOutline>
              </w:rPr>
              <w:t xml:space="preserve"> küf </w:t>
            </w:r>
            <w:proofErr w:type="spellStart"/>
            <w:r w:rsidRPr="00C66790">
              <w:rPr>
                <w:color w:val="000000" w:themeColor="text1"/>
                <w14:textOutline w14:w="0" w14:cap="flat" w14:cmpd="sng" w14:algn="ctr">
                  <w14:noFill/>
                  <w14:prstDash w14:val="solid"/>
                  <w14:round/>
                </w14:textOutline>
              </w:rPr>
              <w:t>öleyici</w:t>
            </w:r>
            <w:proofErr w:type="spellEnd"/>
            <w:r w:rsidRPr="00C66790">
              <w:rPr>
                <w:color w:val="000000" w:themeColor="text1"/>
                <w14:textOutline w14:w="0" w14:cap="flat" w14:cmpd="sng" w14:algn="ctr">
                  <w14:noFill/>
                  <w14:prstDash w14:val="solid"/>
                  <w14:round/>
                </w14:textOutline>
              </w:rPr>
              <w:t xml:space="preserve"> oldukları belirlenmiştir.</w:t>
            </w:r>
          </w:p>
          <w:p w:rsidR="00727384" w:rsidRPr="00C66790" w:rsidRDefault="00727384" w:rsidP="000C07D3">
            <w:pPr>
              <w:rPr>
                <w:color w:val="000000" w:themeColor="text1"/>
                <w14:textOutline w14:w="0" w14:cap="flat" w14:cmpd="sng" w14:algn="ctr">
                  <w14:noFill/>
                  <w14:prstDash w14:val="solid"/>
                  <w14:round/>
                </w14:textOutline>
              </w:rPr>
            </w:pPr>
          </w:p>
          <w:p w:rsidR="00727384" w:rsidRPr="00C66790" w:rsidRDefault="00727384" w:rsidP="000C07D3">
            <w:pPr>
              <w:rPr>
                <w:color w:val="000000" w:themeColor="text1"/>
                <w14:textOutline w14:w="0" w14:cap="flat" w14:cmpd="sng" w14:algn="ctr">
                  <w14:noFill/>
                  <w14:prstDash w14:val="solid"/>
                  <w14:round/>
                </w14:textOutline>
              </w:rPr>
            </w:pPr>
            <w:proofErr w:type="spellStart"/>
            <w:r w:rsidRPr="00C66790">
              <w:rPr>
                <w:color w:val="000000" w:themeColor="text1"/>
                <w14:textOutline w14:w="0" w14:cap="flat" w14:cmpd="sng" w14:algn="ctr">
                  <w14:noFill/>
                  <w14:prstDash w14:val="solid"/>
                  <w14:round/>
                </w14:textOutline>
              </w:rPr>
              <w:t>Benzoik</w:t>
            </w:r>
            <w:proofErr w:type="spellEnd"/>
            <w:r w:rsidRPr="00C66790">
              <w:rPr>
                <w:color w:val="000000" w:themeColor="text1"/>
                <w14:textOutline w14:w="0" w14:cap="flat" w14:cmpd="sng" w14:algn="ctr">
                  <w14:noFill/>
                  <w14:prstDash w14:val="solid"/>
                  <w14:round/>
                </w14:textOutline>
              </w:rPr>
              <w:t xml:space="preserve"> asit: </w:t>
            </w:r>
            <w:proofErr w:type="spellStart"/>
            <w:r w:rsidRPr="00C66790">
              <w:rPr>
                <w:color w:val="000000" w:themeColor="text1"/>
                <w14:textOutline w14:w="0" w14:cap="flat" w14:cmpd="sng" w14:algn="ctr">
                  <w14:noFill/>
                  <w14:prstDash w14:val="solid"/>
                  <w14:round/>
                </w14:textOutline>
              </w:rPr>
              <w:t>Benzoatlar</w:t>
            </w:r>
            <w:proofErr w:type="spellEnd"/>
            <w:r w:rsidRPr="00C66790">
              <w:rPr>
                <w:color w:val="000000" w:themeColor="text1"/>
                <w14:textOutline w14:w="0" w14:cap="flat" w14:cmpd="sng" w14:algn="ctr">
                  <w14:noFill/>
                  <w14:prstDash w14:val="solid"/>
                  <w14:round/>
                </w14:textOutline>
              </w:rPr>
              <w:t xml:space="preserve">, maya ve küflere etkili, bakterilere daha az etkilidir. </w:t>
            </w:r>
          </w:p>
        </w:tc>
      </w:tr>
      <w:tr w:rsidR="00727384" w:rsidRPr="00C66790" w:rsidTr="000C07D3">
        <w:trPr>
          <w:trHeight w:val="50"/>
        </w:trPr>
        <w:tc>
          <w:tcPr>
            <w:tcW w:w="9062" w:type="dxa"/>
            <w:gridSpan w:val="4"/>
          </w:tcPr>
          <w:p w:rsidR="00727384" w:rsidRPr="00C66790" w:rsidRDefault="00727384" w:rsidP="000C07D3">
            <w:pPr>
              <w:rPr>
                <w:color w:val="000000" w:themeColor="text1"/>
                <w14:textOutline w14:w="0" w14:cap="flat" w14:cmpd="sng" w14:algn="ctr">
                  <w14:noFill/>
                  <w14:prstDash w14:val="solid"/>
                  <w14:round/>
                </w14:textOutline>
              </w:rPr>
            </w:pPr>
            <w:r w:rsidRPr="0051560B">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3.Antioksidanlar </w:t>
            </w:r>
          </w:p>
        </w:tc>
      </w:tr>
      <w:tr w:rsidR="00727384" w:rsidRPr="00C66790" w:rsidTr="000C07D3">
        <w:trPr>
          <w:trHeight w:val="110"/>
        </w:trPr>
        <w:tc>
          <w:tcPr>
            <w:tcW w:w="3020" w:type="dxa"/>
            <w:vMerge w:val="restart"/>
          </w:tcPr>
          <w:p w:rsidR="00727384"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Bitkisel ve hayvansal yağlar ve yağ içeren gıda maddelerinin üretimi, depolanması, taşınması ve pazarlanması sırasında, normal sıcaklıklarda atmosfer oksijeninin etkisini geciktirerek, gıdanın bozulması ve acılaşmasını belli bir süre engelleyen en etkili maddedir.</w:t>
            </w:r>
          </w:p>
          <w:p w:rsidR="00727384" w:rsidRDefault="00727384" w:rsidP="000C07D3">
            <w:pPr>
              <w:rPr>
                <w:color w:val="000000" w:themeColor="text1"/>
                <w14:textOutline w14:w="0" w14:cap="flat" w14:cmpd="sng" w14:algn="ctr">
                  <w14:noFill/>
                  <w14:prstDash w14:val="solid"/>
                  <w14:round/>
                </w14:textOutline>
              </w:rPr>
            </w:pPr>
          </w:p>
          <w:p w:rsidR="00727384" w:rsidRDefault="00727384" w:rsidP="000C07D3">
            <w:pPr>
              <w:rPr>
                <w:color w:val="000000" w:themeColor="text1"/>
                <w14:textOutline w14:w="0" w14:cap="flat" w14:cmpd="sng" w14:algn="ctr">
                  <w14:noFill/>
                  <w14:prstDash w14:val="solid"/>
                  <w14:round/>
                </w14:textOutline>
              </w:rPr>
            </w:pPr>
          </w:p>
        </w:tc>
        <w:tc>
          <w:tcPr>
            <w:tcW w:w="6042" w:type="dxa"/>
            <w:gridSpan w:val="3"/>
          </w:tcPr>
          <w:p w:rsidR="00727384" w:rsidRDefault="00727384" w:rsidP="000C07D3">
            <w:pPr>
              <w:rPr>
                <w:rFonts w:cstheme="minorHAnsi"/>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Doğal antioksidanlar </w:t>
            </w:r>
            <w:proofErr w:type="spellStart"/>
            <w:r>
              <w:rPr>
                <w:color w:val="000000" w:themeColor="text1"/>
                <w14:textOutline w14:w="0" w14:cap="flat" w14:cmpd="sng" w14:algn="ctr">
                  <w14:noFill/>
                  <w14:prstDash w14:val="solid"/>
                  <w14:round/>
                </w14:textOutline>
              </w:rPr>
              <w:t>tokoferoller</w:t>
            </w:r>
            <w:proofErr w:type="spellEnd"/>
            <w:r>
              <w:rPr>
                <w:color w:val="000000" w:themeColor="text1"/>
                <w14:textOutline w14:w="0" w14:cap="flat" w14:cmpd="sng" w14:algn="ctr">
                  <w14:noFill/>
                  <w14:prstDash w14:val="solid"/>
                  <w14:round/>
                </w14:textOutline>
              </w:rPr>
              <w:t xml:space="preserve"> (</w:t>
            </w:r>
            <w:r>
              <w:rPr>
                <w:rFonts w:cstheme="minorHAnsi"/>
                <w:color w:val="000000" w:themeColor="text1"/>
                <w14:textOutline w14:w="0" w14:cap="flat" w14:cmpd="sng" w14:algn="ctr">
                  <w14:noFill/>
                  <w14:prstDash w14:val="solid"/>
                  <w14:round/>
                </w14:textOutline>
              </w:rPr>
              <w:t xml:space="preserve">α, β, ɣ, ), </w:t>
            </w:r>
            <w:proofErr w:type="spellStart"/>
            <w:r>
              <w:rPr>
                <w:rFonts w:cstheme="minorHAnsi"/>
                <w:color w:val="000000" w:themeColor="text1"/>
                <w14:textOutline w14:w="0" w14:cap="flat" w14:cmpd="sng" w14:algn="ctr">
                  <w14:noFill/>
                  <w14:prstDash w14:val="solid"/>
                  <w14:round/>
                </w14:textOutline>
              </w:rPr>
              <w:t>askorbik</w:t>
            </w:r>
            <w:proofErr w:type="spellEnd"/>
            <w:r>
              <w:rPr>
                <w:rFonts w:cstheme="minorHAnsi"/>
                <w:color w:val="000000" w:themeColor="text1"/>
                <w14:textOutline w14:w="0" w14:cap="flat" w14:cmpd="sng" w14:algn="ctr">
                  <w14:noFill/>
                  <w14:prstDash w14:val="solid"/>
                  <w14:round/>
                </w14:textOutline>
              </w:rPr>
              <w:t xml:space="preserve"> asit ve türevleri, </w:t>
            </w:r>
            <w:proofErr w:type="spellStart"/>
            <w:r>
              <w:rPr>
                <w:rFonts w:cstheme="minorHAnsi"/>
                <w:color w:val="000000" w:themeColor="text1"/>
                <w14:textOutline w14:w="0" w14:cap="flat" w14:cmpd="sng" w14:algn="ctr">
                  <w14:noFill/>
                  <w14:prstDash w14:val="solid"/>
                  <w14:round/>
                </w14:textOutline>
              </w:rPr>
              <w:t>nordihidroguayenet</w:t>
            </w:r>
            <w:proofErr w:type="spellEnd"/>
            <w:r>
              <w:rPr>
                <w:rFonts w:cstheme="minorHAnsi"/>
                <w:color w:val="000000" w:themeColor="text1"/>
                <w14:textOutline w14:w="0" w14:cap="flat" w14:cmpd="sng" w14:algn="ctr">
                  <w14:noFill/>
                  <w14:prstDash w14:val="solid"/>
                  <w14:round/>
                </w14:textOutline>
              </w:rPr>
              <w:t xml:space="preserve"> asidi (NDGA), amino asitler, </w:t>
            </w:r>
            <w:proofErr w:type="spellStart"/>
            <w:r>
              <w:rPr>
                <w:rFonts w:cstheme="minorHAnsi"/>
                <w:color w:val="000000" w:themeColor="text1"/>
                <w14:textOutline w14:w="0" w14:cap="flat" w14:cmpd="sng" w14:algn="ctr">
                  <w14:noFill/>
                  <w14:prstDash w14:val="solid"/>
                  <w14:round/>
                </w14:textOutline>
              </w:rPr>
              <w:t>peptidler</w:t>
            </w:r>
            <w:proofErr w:type="spellEnd"/>
            <w:r>
              <w:rPr>
                <w:rFonts w:cstheme="minorHAnsi"/>
                <w:color w:val="000000" w:themeColor="text1"/>
                <w14:textOutline w14:w="0" w14:cap="flat" w14:cmpd="sng" w14:algn="ctr">
                  <w14:noFill/>
                  <w14:prstDash w14:val="solid"/>
                  <w14:round/>
                </w14:textOutline>
              </w:rPr>
              <w:t>, proteinler</w:t>
            </w:r>
          </w:p>
          <w:p w:rsidR="00727384" w:rsidRDefault="00727384" w:rsidP="000C07D3">
            <w:pPr>
              <w:rPr>
                <w:color w:val="000000" w:themeColor="text1"/>
                <w14:textOutline w14:w="0" w14:cap="flat" w14:cmpd="sng" w14:algn="ctr">
                  <w14:noFill/>
                  <w14:prstDash w14:val="solid"/>
                  <w14:round/>
                </w14:textOutline>
              </w:rPr>
            </w:pPr>
          </w:p>
        </w:tc>
      </w:tr>
      <w:tr w:rsidR="00727384" w:rsidRPr="00C66790" w:rsidTr="000C07D3">
        <w:trPr>
          <w:trHeight w:val="110"/>
        </w:trPr>
        <w:tc>
          <w:tcPr>
            <w:tcW w:w="3020" w:type="dxa"/>
            <w:vMerge/>
          </w:tcPr>
          <w:p w:rsidR="00727384" w:rsidRDefault="00727384" w:rsidP="000C07D3">
            <w:pPr>
              <w:rPr>
                <w:color w:val="000000" w:themeColor="text1"/>
                <w14:textOutline w14:w="0" w14:cap="flat" w14:cmpd="sng" w14:algn="ctr">
                  <w14:noFill/>
                  <w14:prstDash w14:val="solid"/>
                  <w14:round/>
                </w14:textOutline>
              </w:rPr>
            </w:pPr>
          </w:p>
        </w:tc>
        <w:tc>
          <w:tcPr>
            <w:tcW w:w="6042" w:type="dxa"/>
            <w:gridSpan w:val="3"/>
          </w:tcPr>
          <w:p w:rsidR="00727384"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Yapay antioksidanlar </w:t>
            </w:r>
            <w:proofErr w:type="spellStart"/>
            <w:r>
              <w:rPr>
                <w:color w:val="000000" w:themeColor="text1"/>
                <w14:textOutline w14:w="0" w14:cap="flat" w14:cmpd="sng" w14:algn="ctr">
                  <w14:noFill/>
                  <w14:prstDash w14:val="solid"/>
                  <w14:round/>
                </w14:textOutline>
              </w:rPr>
              <w:t>bütillenmiş</w:t>
            </w:r>
            <w:proofErr w:type="spellEnd"/>
            <w:r>
              <w:rPr>
                <w:color w:val="000000" w:themeColor="text1"/>
                <w14:textOutline w14:w="0" w14:cap="flat" w14:cmpd="sng" w14:algn="ctr">
                  <w14:noFill/>
                  <w14:prstDash w14:val="solid"/>
                  <w14:round/>
                </w14:textOutline>
              </w:rPr>
              <w:t xml:space="preserve"> </w:t>
            </w:r>
            <w:proofErr w:type="spellStart"/>
            <w:r>
              <w:rPr>
                <w:color w:val="000000" w:themeColor="text1"/>
                <w14:textOutline w14:w="0" w14:cap="flat" w14:cmpd="sng" w14:algn="ctr">
                  <w14:noFill/>
                  <w14:prstDash w14:val="solid"/>
                  <w14:round/>
                </w14:textOutline>
              </w:rPr>
              <w:t>hidroksianisol</w:t>
            </w:r>
            <w:proofErr w:type="spellEnd"/>
            <w:r>
              <w:rPr>
                <w:color w:val="000000" w:themeColor="text1"/>
                <w14:textOutline w14:w="0" w14:cap="flat" w14:cmpd="sng" w14:algn="ctr">
                  <w14:noFill/>
                  <w14:prstDash w14:val="solid"/>
                  <w14:round/>
                </w14:textOutline>
              </w:rPr>
              <w:t xml:space="preserve"> (BHA), </w:t>
            </w:r>
            <w:proofErr w:type="spellStart"/>
            <w:r>
              <w:rPr>
                <w:color w:val="000000" w:themeColor="text1"/>
                <w14:textOutline w14:w="0" w14:cap="flat" w14:cmpd="sng" w14:algn="ctr">
                  <w14:noFill/>
                  <w14:prstDash w14:val="solid"/>
                  <w14:round/>
                </w14:textOutline>
              </w:rPr>
              <w:t>bütillenmiş</w:t>
            </w:r>
            <w:proofErr w:type="spellEnd"/>
            <w:r>
              <w:rPr>
                <w:color w:val="000000" w:themeColor="text1"/>
                <w14:textOutline w14:w="0" w14:cap="flat" w14:cmpd="sng" w14:algn="ctr">
                  <w14:noFill/>
                  <w14:prstDash w14:val="solid"/>
                  <w14:round/>
                </w14:textOutline>
              </w:rPr>
              <w:t xml:space="preserve"> </w:t>
            </w:r>
            <w:proofErr w:type="spellStart"/>
            <w:r>
              <w:rPr>
                <w:color w:val="000000" w:themeColor="text1"/>
                <w14:textOutline w14:w="0" w14:cap="flat" w14:cmpd="sng" w14:algn="ctr">
                  <w14:noFill/>
                  <w14:prstDash w14:val="solid"/>
                  <w14:round/>
                </w14:textOutline>
              </w:rPr>
              <w:t>hidroksitoluen</w:t>
            </w:r>
            <w:proofErr w:type="spellEnd"/>
            <w:r>
              <w:rPr>
                <w:color w:val="000000" w:themeColor="text1"/>
                <w14:textOutline w14:w="0" w14:cap="flat" w14:cmpd="sng" w14:algn="ctr">
                  <w14:noFill/>
                  <w14:prstDash w14:val="solid"/>
                  <w14:round/>
                </w14:textOutline>
              </w:rPr>
              <w:t xml:space="preserve"> (BHT), </w:t>
            </w:r>
            <w:proofErr w:type="spellStart"/>
            <w:r>
              <w:rPr>
                <w:color w:val="000000" w:themeColor="text1"/>
                <w14:textOutline w14:w="0" w14:cap="flat" w14:cmpd="sng" w14:algn="ctr">
                  <w14:noFill/>
                  <w14:prstDash w14:val="solid"/>
                  <w14:round/>
                </w14:textOutline>
              </w:rPr>
              <w:t>propil</w:t>
            </w:r>
            <w:proofErr w:type="spellEnd"/>
            <w:r>
              <w:rPr>
                <w:color w:val="000000" w:themeColor="text1"/>
                <w14:textOutline w14:w="0" w14:cap="flat" w14:cmpd="sng" w14:algn="ctr">
                  <w14:noFill/>
                  <w14:prstDash w14:val="solid"/>
                  <w14:round/>
                </w14:textOutline>
              </w:rPr>
              <w:t xml:space="preserve"> </w:t>
            </w:r>
            <w:proofErr w:type="spellStart"/>
            <w:r>
              <w:rPr>
                <w:color w:val="000000" w:themeColor="text1"/>
                <w14:textOutline w14:w="0" w14:cap="flat" w14:cmpd="sng" w14:algn="ctr">
                  <w14:noFill/>
                  <w14:prstDash w14:val="solid"/>
                  <w14:round/>
                </w14:textOutline>
              </w:rPr>
              <w:t>gallat</w:t>
            </w:r>
            <w:proofErr w:type="spellEnd"/>
            <w:r>
              <w:rPr>
                <w:color w:val="000000" w:themeColor="text1"/>
                <w14:textOutline w14:w="0" w14:cap="flat" w14:cmpd="sng" w14:algn="ctr">
                  <w14:noFill/>
                  <w14:prstDash w14:val="solid"/>
                  <w14:round/>
                </w14:textOutline>
              </w:rPr>
              <w:t xml:space="preserve"> (PG) ve </w:t>
            </w:r>
            <w:proofErr w:type="spellStart"/>
            <w:r>
              <w:rPr>
                <w:color w:val="000000" w:themeColor="text1"/>
                <w14:textOutline w14:w="0" w14:cap="flat" w14:cmpd="sng" w14:algn="ctr">
                  <w14:noFill/>
                  <w14:prstDash w14:val="solid"/>
                  <w14:round/>
                </w14:textOutline>
              </w:rPr>
              <w:t>tersiyerbütilhidrokinon</w:t>
            </w:r>
            <w:proofErr w:type="spellEnd"/>
            <w:r>
              <w:rPr>
                <w:color w:val="000000" w:themeColor="text1"/>
                <w14:textOutline w14:w="0" w14:cap="flat" w14:cmpd="sng" w14:algn="ctr">
                  <w14:noFill/>
                  <w14:prstDash w14:val="solid"/>
                  <w14:round/>
                </w14:textOutline>
              </w:rPr>
              <w:t xml:space="preserve"> (TBHQ) </w:t>
            </w:r>
          </w:p>
        </w:tc>
      </w:tr>
      <w:tr w:rsidR="00727384" w:rsidRPr="00C66790" w:rsidTr="000C07D3">
        <w:trPr>
          <w:trHeight w:val="50"/>
        </w:trPr>
        <w:tc>
          <w:tcPr>
            <w:tcW w:w="9062" w:type="dxa"/>
            <w:gridSpan w:val="4"/>
          </w:tcPr>
          <w:p w:rsidR="00727384" w:rsidRDefault="00727384" w:rsidP="000C07D3">
            <w:pPr>
              <w:rPr>
                <w:color w:val="000000" w:themeColor="text1"/>
                <w14:textOutline w14:w="0" w14:cap="flat" w14:cmpd="sng" w14:algn="ctr">
                  <w14:noFill/>
                  <w14:prstDash w14:val="solid"/>
                  <w14:round/>
                </w14:textOutline>
              </w:rPr>
            </w:pPr>
            <w:r w:rsidRPr="0051560B">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4.Çelatlar (</w:t>
            </w:r>
            <w:proofErr w:type="spellStart"/>
            <w:r w:rsidRPr="0051560B">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kelatlar</w:t>
            </w:r>
            <w:proofErr w:type="spellEnd"/>
            <w:r w:rsidRPr="0051560B">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metal bağlayıcılar)</w:t>
            </w:r>
          </w:p>
        </w:tc>
      </w:tr>
      <w:tr w:rsidR="00727384" w:rsidRPr="00C66790" w:rsidTr="000C07D3">
        <w:trPr>
          <w:trHeight w:val="50"/>
        </w:trPr>
        <w:tc>
          <w:tcPr>
            <w:tcW w:w="6232" w:type="dxa"/>
            <w:gridSpan w:val="3"/>
          </w:tcPr>
          <w:p w:rsidR="00727384"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Antioksidan madde olmadıkları halde, gıdalardaki metal iyonlarını </w:t>
            </w:r>
            <w:r>
              <w:rPr>
                <w:color w:val="000000" w:themeColor="text1"/>
                <w14:textOutline w14:w="0" w14:cap="flat" w14:cmpd="sng" w14:algn="ctr">
                  <w14:noFill/>
                  <w14:prstDash w14:val="solid"/>
                  <w14:round/>
                </w14:textOutline>
              </w:rPr>
              <w:lastRenderedPageBreak/>
              <w:t xml:space="preserve">bağlayarak antioksidanlara yardımcı olan maddeler </w:t>
            </w:r>
            <w:proofErr w:type="spellStart"/>
            <w:r>
              <w:rPr>
                <w:color w:val="000000" w:themeColor="text1"/>
                <w14:textOutline w14:w="0" w14:cap="flat" w14:cmpd="sng" w14:algn="ctr">
                  <w14:noFill/>
                  <w14:prstDash w14:val="solid"/>
                  <w14:round/>
                </w14:textOutline>
              </w:rPr>
              <w:t>çelatlar</w:t>
            </w:r>
            <w:proofErr w:type="spellEnd"/>
            <w:r>
              <w:rPr>
                <w:color w:val="000000" w:themeColor="text1"/>
                <w14:textOutline w14:w="0" w14:cap="flat" w14:cmpd="sng" w14:algn="ctr">
                  <w14:noFill/>
                  <w14:prstDash w14:val="solid"/>
                  <w14:round/>
                </w14:textOutline>
              </w:rPr>
              <w:t xml:space="preserve"> denir. Bu maddeler gıdalardaki bazı özelliklerin </w:t>
            </w:r>
            <w:proofErr w:type="gramStart"/>
            <w:r>
              <w:rPr>
                <w:color w:val="000000" w:themeColor="text1"/>
                <w14:textOutline w14:w="0" w14:cap="flat" w14:cmpd="sng" w14:algn="ctr">
                  <w14:noFill/>
                  <w14:prstDash w14:val="solid"/>
                  <w14:round/>
                </w14:textOutline>
              </w:rPr>
              <w:t>stabil</w:t>
            </w:r>
            <w:proofErr w:type="gramEnd"/>
            <w:r>
              <w:rPr>
                <w:color w:val="000000" w:themeColor="text1"/>
                <w14:textOutline w14:w="0" w14:cap="flat" w14:cmpd="sng" w14:algn="ctr">
                  <w14:noFill/>
                  <w14:prstDash w14:val="solid"/>
                  <w14:round/>
                </w14:textOutline>
              </w:rPr>
              <w:t xml:space="preserve"> hale gelmesinde rol oynayan, </w:t>
            </w:r>
            <w:proofErr w:type="spellStart"/>
            <w:r>
              <w:rPr>
                <w:color w:val="000000" w:themeColor="text1"/>
                <w14:textOutline w14:w="0" w14:cap="flat" w14:cmpd="sng" w14:algn="ctr">
                  <w14:noFill/>
                  <w14:prstDash w14:val="solid"/>
                  <w14:round/>
                </w14:textOutline>
              </w:rPr>
              <w:t>mettallerin</w:t>
            </w:r>
            <w:proofErr w:type="spellEnd"/>
            <w:r>
              <w:rPr>
                <w:color w:val="000000" w:themeColor="text1"/>
                <w14:textOutline w14:w="0" w14:cap="flat" w14:cmpd="sng" w14:algn="ctr">
                  <w14:noFill/>
                  <w14:prstDash w14:val="solid"/>
                  <w14:round/>
                </w14:textOutline>
              </w:rPr>
              <w:t xml:space="preserve"> neden olduğu renk, lezzet ve </w:t>
            </w:r>
            <w:proofErr w:type="spellStart"/>
            <w:r>
              <w:rPr>
                <w:color w:val="000000" w:themeColor="text1"/>
                <w14:textOutline w14:w="0" w14:cap="flat" w14:cmpd="sng" w14:algn="ctr">
                  <w14:noFill/>
                  <w14:prstDash w14:val="solid"/>
                  <w14:round/>
                </w14:textOutline>
              </w:rPr>
              <w:t>tekstür</w:t>
            </w:r>
            <w:proofErr w:type="spellEnd"/>
            <w:r>
              <w:rPr>
                <w:color w:val="000000" w:themeColor="text1"/>
                <w14:textOutline w14:w="0" w14:cap="flat" w14:cmpd="sng" w14:algn="ctr">
                  <w14:noFill/>
                  <w14:prstDash w14:val="solid"/>
                  <w14:round/>
                </w14:textOutline>
              </w:rPr>
              <w:t xml:space="preserve"> özelliklerini kararlı bir duruma getiren katkılardır. </w:t>
            </w:r>
            <w:proofErr w:type="spellStart"/>
            <w:r>
              <w:rPr>
                <w:color w:val="000000" w:themeColor="text1"/>
                <w14:textOutline w14:w="0" w14:cap="flat" w14:cmpd="sng" w14:algn="ctr">
                  <w14:noFill/>
                  <w14:prstDash w14:val="solid"/>
                  <w14:round/>
                </w14:textOutline>
              </w:rPr>
              <w:t>Çelatlar</w:t>
            </w:r>
            <w:proofErr w:type="spellEnd"/>
            <w:r>
              <w:rPr>
                <w:color w:val="000000" w:themeColor="text1"/>
                <w14:textOutline w14:w="0" w14:cap="flat" w14:cmpd="sng" w14:algn="ctr">
                  <w14:noFill/>
                  <w14:prstDash w14:val="solid"/>
                  <w14:round/>
                </w14:textOutline>
              </w:rPr>
              <w:t xml:space="preserve">, metal iyonları ile birleşerek </w:t>
            </w:r>
            <w:proofErr w:type="gramStart"/>
            <w:r>
              <w:rPr>
                <w:color w:val="000000" w:themeColor="text1"/>
                <w14:textOutline w14:w="0" w14:cap="flat" w14:cmpd="sng" w14:algn="ctr">
                  <w14:noFill/>
                  <w14:prstDash w14:val="solid"/>
                  <w14:round/>
                </w14:textOutline>
              </w:rPr>
              <w:t>kompleks</w:t>
            </w:r>
            <w:proofErr w:type="gramEnd"/>
            <w:r>
              <w:rPr>
                <w:color w:val="000000" w:themeColor="text1"/>
                <w14:textOutline w14:w="0" w14:cap="flat" w14:cmpd="sng" w14:algn="ctr">
                  <w14:noFill/>
                  <w14:prstDash w14:val="solid"/>
                  <w14:round/>
                </w14:textOutline>
              </w:rPr>
              <w:t xml:space="preserve"> oluştururlar.</w:t>
            </w:r>
          </w:p>
          <w:p w:rsidR="00727384" w:rsidRDefault="00727384" w:rsidP="000C07D3">
            <w:pPr>
              <w:rPr>
                <w:color w:val="000000" w:themeColor="text1"/>
                <w14:textOutline w14:w="0" w14:cap="flat" w14:cmpd="sng" w14:algn="ctr">
                  <w14:noFill/>
                  <w14:prstDash w14:val="solid"/>
                  <w14:round/>
                </w14:textOutline>
              </w:rPr>
            </w:pPr>
          </w:p>
          <w:p w:rsidR="00727384"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M(metal iyonu) + L(</w:t>
            </w:r>
            <w:proofErr w:type="spellStart"/>
            <w:r>
              <w:rPr>
                <w:color w:val="000000" w:themeColor="text1"/>
                <w14:textOutline w14:w="0" w14:cap="flat" w14:cmpd="sng" w14:algn="ctr">
                  <w14:noFill/>
                  <w14:prstDash w14:val="solid"/>
                  <w14:round/>
                </w14:textOutline>
              </w:rPr>
              <w:t>Ligant</w:t>
            </w:r>
            <w:proofErr w:type="spellEnd"/>
            <w:r>
              <w:rPr>
                <w:color w:val="000000" w:themeColor="text1"/>
                <w14:textOutline w14:w="0" w14:cap="flat" w14:cmpd="sng" w14:algn="ctr">
                  <w14:noFill/>
                  <w14:prstDash w14:val="solid"/>
                  <w14:round/>
                </w14:textOutline>
              </w:rPr>
              <w:t xml:space="preserve">)  &lt;-&gt; ML (metal </w:t>
            </w:r>
            <w:proofErr w:type="gramStart"/>
            <w:r>
              <w:rPr>
                <w:color w:val="000000" w:themeColor="text1"/>
                <w14:textOutline w14:w="0" w14:cap="flat" w14:cmpd="sng" w14:algn="ctr">
                  <w14:noFill/>
                  <w14:prstDash w14:val="solid"/>
                  <w14:round/>
                </w14:textOutline>
              </w:rPr>
              <w:t>kompleksi</w:t>
            </w:r>
            <w:proofErr w:type="gramEnd"/>
            <w:r>
              <w:rPr>
                <w:color w:val="000000" w:themeColor="text1"/>
                <w14:textOutline w14:w="0" w14:cap="flat" w14:cmpd="sng" w14:algn="ctr">
                  <w14:noFill/>
                  <w14:prstDash w14:val="solid"/>
                  <w14:round/>
                </w14:textOutline>
              </w:rPr>
              <w:t>)</w:t>
            </w:r>
          </w:p>
          <w:p w:rsidR="00727384" w:rsidRDefault="00727384" w:rsidP="000C07D3">
            <w:pPr>
              <w:rPr>
                <w:color w:val="000000" w:themeColor="text1"/>
                <w14:textOutline w14:w="0" w14:cap="flat" w14:cmpd="sng" w14:algn="ctr">
                  <w14:noFill/>
                  <w14:prstDash w14:val="solid"/>
                  <w14:round/>
                </w14:textOutline>
              </w:rPr>
            </w:pPr>
          </w:p>
          <w:p w:rsidR="00727384"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Antioksidanlarla birlikte yaptıkları etkiler;</w:t>
            </w:r>
          </w:p>
          <w:p w:rsidR="00727384"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-Katı ve sıvı yağları </w:t>
            </w:r>
            <w:proofErr w:type="gramStart"/>
            <w:r>
              <w:rPr>
                <w:color w:val="000000" w:themeColor="text1"/>
                <w14:textOutline w14:w="0" w14:cap="flat" w14:cmpd="sng" w14:algn="ctr">
                  <w14:noFill/>
                  <w14:prstDash w14:val="solid"/>
                  <w14:round/>
                </w14:textOutline>
              </w:rPr>
              <w:t>stabilize</w:t>
            </w:r>
            <w:proofErr w:type="gramEnd"/>
            <w:r>
              <w:rPr>
                <w:color w:val="000000" w:themeColor="text1"/>
                <w14:textOutline w14:w="0" w14:cap="flat" w14:cmpd="sng" w14:algn="ctr">
                  <w14:noFill/>
                  <w14:prstDash w14:val="solid"/>
                  <w14:round/>
                </w14:textOutline>
              </w:rPr>
              <w:t xml:space="preserve"> etmek</w:t>
            </w:r>
          </w:p>
          <w:p w:rsidR="00727384"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-Fındık ezmelerde </w:t>
            </w:r>
            <w:proofErr w:type="spellStart"/>
            <w:r>
              <w:rPr>
                <w:color w:val="000000" w:themeColor="text1"/>
                <w14:textOutline w14:w="0" w14:cap="flat" w14:cmpd="sng" w14:algn="ctr">
                  <w14:noFill/>
                  <w14:prstDash w14:val="solid"/>
                  <w14:round/>
                </w14:textOutline>
              </w:rPr>
              <w:t>ransiditeyi</w:t>
            </w:r>
            <w:proofErr w:type="spellEnd"/>
            <w:r>
              <w:rPr>
                <w:color w:val="000000" w:themeColor="text1"/>
                <w14:textOutline w14:w="0" w14:cap="flat" w14:cmpd="sng" w14:algn="ctr">
                  <w14:noFill/>
                  <w14:prstDash w14:val="solid"/>
                  <w14:round/>
                </w14:textOutline>
              </w:rPr>
              <w:t xml:space="preserve"> önlemek</w:t>
            </w:r>
          </w:p>
          <w:p w:rsidR="00727384"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-Kızartılmış ve fırında pişirilmiş gıdalarda </w:t>
            </w:r>
            <w:proofErr w:type="spellStart"/>
            <w:r>
              <w:rPr>
                <w:color w:val="000000" w:themeColor="text1"/>
                <w14:textOutline w14:w="0" w14:cap="flat" w14:cmpd="sng" w14:algn="ctr">
                  <w14:noFill/>
                  <w14:prstDash w14:val="solid"/>
                  <w14:round/>
                </w14:textOutline>
              </w:rPr>
              <w:t>ransiditeyi</w:t>
            </w:r>
            <w:proofErr w:type="spellEnd"/>
            <w:r>
              <w:rPr>
                <w:color w:val="000000" w:themeColor="text1"/>
                <w14:textOutline w14:w="0" w14:cap="flat" w14:cmpd="sng" w14:algn="ctr">
                  <w14:noFill/>
                  <w14:prstDash w14:val="solid"/>
                  <w14:round/>
                </w14:textOutline>
              </w:rPr>
              <w:t xml:space="preserve"> önlemek</w:t>
            </w:r>
          </w:p>
          <w:p w:rsidR="00727384"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w:t>
            </w:r>
            <w:proofErr w:type="spellStart"/>
            <w:r>
              <w:rPr>
                <w:color w:val="000000" w:themeColor="text1"/>
                <w14:textOutline w14:w="0" w14:cap="flat" w14:cmpd="sng" w14:algn="ctr">
                  <w14:noFill/>
                  <w14:prstDash w14:val="solid"/>
                  <w14:round/>
                </w14:textOutline>
              </w:rPr>
              <w:t>Oleomargarindeki</w:t>
            </w:r>
            <w:proofErr w:type="spellEnd"/>
            <w:r>
              <w:rPr>
                <w:color w:val="000000" w:themeColor="text1"/>
                <w14:textOutline w14:w="0" w14:cap="flat" w14:cmpd="sng" w14:algn="ctr">
                  <w14:noFill/>
                  <w14:prstDash w14:val="solid"/>
                  <w14:round/>
                </w14:textOutline>
              </w:rPr>
              <w:t xml:space="preserve"> hoş </w:t>
            </w:r>
            <w:proofErr w:type="gramStart"/>
            <w:r>
              <w:rPr>
                <w:color w:val="000000" w:themeColor="text1"/>
                <w14:textOutline w14:w="0" w14:cap="flat" w14:cmpd="sng" w14:algn="ctr">
                  <w14:noFill/>
                  <w14:prstDash w14:val="solid"/>
                  <w14:round/>
                </w14:textOutline>
              </w:rPr>
              <w:t>aromayı</w:t>
            </w:r>
            <w:proofErr w:type="gramEnd"/>
            <w:r>
              <w:rPr>
                <w:color w:val="000000" w:themeColor="text1"/>
                <w14:textOutline w14:w="0" w14:cap="flat" w14:cmpd="sng" w14:algn="ctr">
                  <w14:noFill/>
                  <w14:prstDash w14:val="solid"/>
                  <w14:round/>
                </w14:textOutline>
              </w:rPr>
              <w:t xml:space="preserve"> muhafaza etmek</w:t>
            </w:r>
          </w:p>
          <w:p w:rsidR="00727384"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-Et ve et ürünlerinin renk ve lezzetini korumak</w:t>
            </w:r>
          </w:p>
          <w:p w:rsidR="00727384" w:rsidRDefault="00727384" w:rsidP="000C07D3">
            <w:pPr>
              <w:rPr>
                <w:color w:val="000000" w:themeColor="text1"/>
                <w14:textOutline w14:w="0" w14:cap="flat" w14:cmpd="sng" w14:algn="ctr">
                  <w14:noFill/>
                  <w14:prstDash w14:val="solid"/>
                  <w14:round/>
                </w14:textOutline>
              </w:rPr>
            </w:pPr>
          </w:p>
        </w:tc>
        <w:tc>
          <w:tcPr>
            <w:tcW w:w="2830" w:type="dxa"/>
          </w:tcPr>
          <w:p w:rsidR="00727384" w:rsidRDefault="00727384" w:rsidP="000C07D3">
            <w:pPr>
              <w:rPr>
                <w:color w:val="000000" w:themeColor="text1"/>
                <w14:textOutline w14:w="0" w14:cap="flat" w14:cmpd="sng" w14:algn="ctr">
                  <w14:noFill/>
                  <w14:prstDash w14:val="solid"/>
                  <w14:round/>
                </w14:textOutline>
              </w:rPr>
            </w:pPr>
            <w:proofErr w:type="spellStart"/>
            <w:r>
              <w:rPr>
                <w:color w:val="000000" w:themeColor="text1"/>
                <w14:textOutline w14:w="0" w14:cap="flat" w14:cmpd="sng" w14:algn="ctr">
                  <w14:noFill/>
                  <w14:prstDash w14:val="solid"/>
                  <w14:round/>
                </w14:textOutline>
              </w:rPr>
              <w:lastRenderedPageBreak/>
              <w:t>Polisiklik</w:t>
            </w:r>
            <w:proofErr w:type="spellEnd"/>
            <w:r>
              <w:rPr>
                <w:color w:val="000000" w:themeColor="text1"/>
                <w14:textOutline w14:w="0" w14:cap="flat" w14:cmpd="sng" w14:algn="ctr">
                  <w14:noFill/>
                  <w14:prstDash w14:val="solid"/>
                  <w14:round/>
                </w14:textOutline>
              </w:rPr>
              <w:t xml:space="preserve"> asitler (oksalik ve </w:t>
            </w:r>
            <w:proofErr w:type="spellStart"/>
            <w:r>
              <w:rPr>
                <w:color w:val="000000" w:themeColor="text1"/>
                <w14:textOutline w14:w="0" w14:cap="flat" w14:cmpd="sng" w14:algn="ctr">
                  <w14:noFill/>
                  <w14:prstDash w14:val="solid"/>
                  <w14:round/>
                </w14:textOutline>
              </w:rPr>
              <w:lastRenderedPageBreak/>
              <w:t>süksinik</w:t>
            </w:r>
            <w:proofErr w:type="spellEnd"/>
            <w:r>
              <w:rPr>
                <w:color w:val="000000" w:themeColor="text1"/>
                <w14:textOutline w14:w="0" w14:cap="flat" w14:cmpd="sng" w14:algn="ctr">
                  <w14:noFill/>
                  <w14:prstDash w14:val="solid"/>
                  <w14:round/>
                </w14:textOutline>
              </w:rPr>
              <w:t>)</w:t>
            </w:r>
          </w:p>
          <w:p w:rsidR="00727384" w:rsidRDefault="00727384" w:rsidP="000C07D3">
            <w:pPr>
              <w:rPr>
                <w:color w:val="000000" w:themeColor="text1"/>
                <w14:textOutline w14:w="0" w14:cap="flat" w14:cmpd="sng" w14:algn="ctr">
                  <w14:noFill/>
                  <w14:prstDash w14:val="solid"/>
                  <w14:round/>
                </w14:textOutline>
              </w:rPr>
            </w:pPr>
          </w:p>
          <w:p w:rsidR="00727384" w:rsidRDefault="00727384" w:rsidP="000C07D3">
            <w:pPr>
              <w:rPr>
                <w:color w:val="000000" w:themeColor="text1"/>
                <w14:textOutline w14:w="0" w14:cap="flat" w14:cmpd="sng" w14:algn="ctr">
                  <w14:noFill/>
                  <w14:prstDash w14:val="solid"/>
                  <w14:round/>
                </w14:textOutline>
              </w:rPr>
            </w:pPr>
            <w:proofErr w:type="spellStart"/>
            <w:r>
              <w:rPr>
                <w:color w:val="000000" w:themeColor="text1"/>
                <w14:textOutline w14:w="0" w14:cap="flat" w14:cmpd="sng" w14:algn="ctr">
                  <w14:noFill/>
                  <w14:prstDash w14:val="solid"/>
                  <w14:round/>
                </w14:textOutline>
              </w:rPr>
              <w:t>Hidroksikarboksilik</w:t>
            </w:r>
            <w:proofErr w:type="spellEnd"/>
            <w:r>
              <w:rPr>
                <w:color w:val="000000" w:themeColor="text1"/>
                <w14:textOutline w14:w="0" w14:cap="flat" w14:cmpd="sng" w14:algn="ctr">
                  <w14:noFill/>
                  <w14:prstDash w14:val="solid"/>
                  <w14:round/>
                </w14:textOutline>
              </w:rPr>
              <w:t xml:space="preserve"> asitler (sitrik, malik, tartarik) </w:t>
            </w:r>
          </w:p>
          <w:p w:rsidR="00727384" w:rsidRDefault="00727384" w:rsidP="000C07D3">
            <w:pPr>
              <w:rPr>
                <w:color w:val="000000" w:themeColor="text1"/>
                <w14:textOutline w14:w="0" w14:cap="flat" w14:cmpd="sng" w14:algn="ctr">
                  <w14:noFill/>
                  <w14:prstDash w14:val="solid"/>
                  <w14:round/>
                </w14:textOutline>
              </w:rPr>
            </w:pPr>
          </w:p>
          <w:p w:rsidR="00727384" w:rsidRDefault="00727384" w:rsidP="000C07D3">
            <w:pPr>
              <w:rPr>
                <w:color w:val="000000" w:themeColor="text1"/>
                <w14:textOutline w14:w="0" w14:cap="flat" w14:cmpd="sng" w14:algn="ctr">
                  <w14:noFill/>
                  <w14:prstDash w14:val="solid"/>
                  <w14:round/>
                </w14:textOutline>
              </w:rPr>
            </w:pPr>
            <w:proofErr w:type="spellStart"/>
            <w:r>
              <w:rPr>
                <w:color w:val="000000" w:themeColor="text1"/>
                <w14:textOutline w14:w="0" w14:cap="flat" w14:cmpd="sng" w14:algn="ctr">
                  <w14:noFill/>
                  <w14:prstDash w14:val="solid"/>
                  <w14:round/>
                </w14:textOutline>
              </w:rPr>
              <w:t>Polifosforik</w:t>
            </w:r>
            <w:proofErr w:type="spellEnd"/>
            <w:r>
              <w:rPr>
                <w:color w:val="000000" w:themeColor="text1"/>
                <w14:textOutline w14:w="0" w14:cap="flat" w14:cmpd="sng" w14:algn="ctr">
                  <w14:noFill/>
                  <w14:prstDash w14:val="solid"/>
                  <w14:round/>
                </w14:textOutline>
              </w:rPr>
              <w:t xml:space="preserve"> asitler (ATP, </w:t>
            </w:r>
            <w:proofErr w:type="spellStart"/>
            <w:r>
              <w:rPr>
                <w:color w:val="000000" w:themeColor="text1"/>
                <w14:textOutline w14:w="0" w14:cap="flat" w14:cmpd="sng" w14:algn="ctr">
                  <w14:noFill/>
                  <w14:prstDash w14:val="solid"/>
                  <w14:round/>
                </w14:textOutline>
              </w:rPr>
              <w:t>hekzametafosfat</w:t>
            </w:r>
            <w:proofErr w:type="spellEnd"/>
            <w:r>
              <w:rPr>
                <w:color w:val="000000" w:themeColor="text1"/>
                <w14:textOutline w14:w="0" w14:cap="flat" w14:cmpd="sng" w14:algn="ctr">
                  <w14:noFill/>
                  <w14:prstDash w14:val="solid"/>
                  <w14:round/>
                </w14:textOutline>
              </w:rPr>
              <w:t xml:space="preserve">, </w:t>
            </w:r>
            <w:proofErr w:type="spellStart"/>
            <w:r>
              <w:rPr>
                <w:color w:val="000000" w:themeColor="text1"/>
                <w14:textOutline w14:w="0" w14:cap="flat" w14:cmpd="sng" w14:algn="ctr">
                  <w14:noFill/>
                  <w14:prstDash w14:val="solid"/>
                  <w14:round/>
                </w14:textOutline>
              </w:rPr>
              <w:t>pirofosfat</w:t>
            </w:r>
            <w:proofErr w:type="spellEnd"/>
            <w:r>
              <w:rPr>
                <w:color w:val="000000" w:themeColor="text1"/>
                <w14:textOutline w14:w="0" w14:cap="flat" w14:cmpd="sng" w14:algn="ctr">
                  <w14:noFill/>
                  <w14:prstDash w14:val="solid"/>
                  <w14:round/>
                </w14:textOutline>
              </w:rPr>
              <w:t xml:space="preserve">) </w:t>
            </w:r>
          </w:p>
          <w:p w:rsidR="00727384" w:rsidRDefault="00727384" w:rsidP="000C07D3">
            <w:pPr>
              <w:rPr>
                <w:color w:val="000000" w:themeColor="text1"/>
                <w14:textOutline w14:w="0" w14:cap="flat" w14:cmpd="sng" w14:algn="ctr">
                  <w14:noFill/>
                  <w14:prstDash w14:val="solid"/>
                  <w14:round/>
                </w14:textOutline>
              </w:rPr>
            </w:pPr>
          </w:p>
          <w:p w:rsidR="00727384"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Aminoasitler (</w:t>
            </w:r>
            <w:proofErr w:type="spellStart"/>
            <w:r>
              <w:rPr>
                <w:color w:val="000000" w:themeColor="text1"/>
                <w14:textOutline w14:w="0" w14:cap="flat" w14:cmpd="sng" w14:algn="ctr">
                  <w14:noFill/>
                  <w14:prstDash w14:val="solid"/>
                  <w14:round/>
                </w14:textOutline>
              </w:rPr>
              <w:t>glisin</w:t>
            </w:r>
            <w:proofErr w:type="spellEnd"/>
            <w:r>
              <w:rPr>
                <w:color w:val="000000" w:themeColor="text1"/>
                <w14:textOutline w14:w="0" w14:cap="flat" w14:cmpd="sng" w14:algn="ctr">
                  <w14:noFill/>
                  <w14:prstDash w14:val="solid"/>
                  <w14:round/>
                </w14:textOutline>
              </w:rPr>
              <w:t xml:space="preserve">, </w:t>
            </w:r>
            <w:proofErr w:type="spellStart"/>
            <w:r>
              <w:rPr>
                <w:color w:val="000000" w:themeColor="text1"/>
                <w14:textOutline w14:w="0" w14:cap="flat" w14:cmpd="sng" w14:algn="ctr">
                  <w14:noFill/>
                  <w14:prstDash w14:val="solid"/>
                  <w14:round/>
                </w14:textOutline>
              </w:rPr>
              <w:t>lösin</w:t>
            </w:r>
            <w:proofErr w:type="spellEnd"/>
            <w:r>
              <w:rPr>
                <w:color w:val="000000" w:themeColor="text1"/>
                <w14:textOutline w14:w="0" w14:cap="flat" w14:cmpd="sng" w14:algn="ctr">
                  <w14:noFill/>
                  <w14:prstDash w14:val="solid"/>
                  <w14:round/>
                </w14:textOutline>
              </w:rPr>
              <w:t xml:space="preserve">, </w:t>
            </w:r>
            <w:proofErr w:type="spellStart"/>
            <w:r>
              <w:rPr>
                <w:color w:val="000000" w:themeColor="text1"/>
                <w14:textOutline w14:w="0" w14:cap="flat" w14:cmpd="sng" w14:algn="ctr">
                  <w14:noFill/>
                  <w14:prstDash w14:val="solid"/>
                  <w14:round/>
                </w14:textOutline>
              </w:rPr>
              <w:t>sistein</w:t>
            </w:r>
            <w:proofErr w:type="spellEnd"/>
            <w:r>
              <w:rPr>
                <w:color w:val="000000" w:themeColor="text1"/>
                <w14:textOutline w14:w="0" w14:cap="flat" w14:cmpd="sng" w14:algn="ctr">
                  <w14:noFill/>
                  <w14:prstDash w14:val="solid"/>
                  <w14:round/>
                </w14:textOutline>
              </w:rPr>
              <w:t xml:space="preserve">) </w:t>
            </w:r>
          </w:p>
        </w:tc>
      </w:tr>
      <w:tr w:rsidR="00727384" w:rsidRPr="00C66790" w:rsidTr="000C07D3">
        <w:trPr>
          <w:trHeight w:val="50"/>
        </w:trPr>
        <w:tc>
          <w:tcPr>
            <w:tcW w:w="9062" w:type="dxa"/>
            <w:gridSpan w:val="4"/>
          </w:tcPr>
          <w:p w:rsidR="00727384" w:rsidRDefault="00727384" w:rsidP="000C07D3">
            <w:pPr>
              <w:rPr>
                <w:color w:val="000000" w:themeColor="text1"/>
                <w14:textOutline w14:w="0" w14:cap="flat" w14:cmpd="sng" w14:algn="ctr">
                  <w14:noFill/>
                  <w14:prstDash w14:val="solid"/>
                  <w14:round/>
                </w14:textOutline>
              </w:rPr>
            </w:pPr>
            <w:r w:rsidRPr="00E4330D">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5.Emülgatörler (yüzey aktif maddeleri)</w:t>
            </w:r>
          </w:p>
        </w:tc>
      </w:tr>
      <w:tr w:rsidR="006C710A" w:rsidRPr="00C66790" w:rsidTr="00705B51">
        <w:trPr>
          <w:trHeight w:val="50"/>
        </w:trPr>
        <w:tc>
          <w:tcPr>
            <w:tcW w:w="9062" w:type="dxa"/>
            <w:gridSpan w:val="4"/>
          </w:tcPr>
          <w:p w:rsidR="006C710A" w:rsidRDefault="006C710A" w:rsidP="000C07D3">
            <w:pPr>
              <w:rPr>
                <w:color w:val="000000" w:themeColor="text1"/>
                <w14:textOutline w14:w="0" w14:cap="flat" w14:cmpd="sng" w14:algn="ctr">
                  <w14:noFill/>
                  <w14:prstDash w14:val="solid"/>
                  <w14:round/>
                </w14:textOutline>
              </w:rPr>
            </w:pPr>
          </w:p>
          <w:p w:rsidR="006C710A" w:rsidRDefault="006C710A"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Yüzey gerilimini azaltarak, gıdaların </w:t>
            </w:r>
            <w:proofErr w:type="spellStart"/>
            <w:r>
              <w:rPr>
                <w:color w:val="000000" w:themeColor="text1"/>
                <w14:textOutline w14:w="0" w14:cap="flat" w14:cmpd="sng" w14:algn="ctr">
                  <w14:noFill/>
                  <w14:prstDash w14:val="solid"/>
                  <w14:round/>
                </w14:textOutline>
              </w:rPr>
              <w:t>dispers</w:t>
            </w:r>
            <w:proofErr w:type="spellEnd"/>
            <w:r>
              <w:rPr>
                <w:color w:val="000000" w:themeColor="text1"/>
                <w14:textOutline w14:w="0" w14:cap="flat" w14:cmpd="sng" w14:algn="ctr">
                  <w14:noFill/>
                  <w14:prstDash w14:val="solid"/>
                  <w14:round/>
                </w14:textOutline>
              </w:rPr>
              <w:t xml:space="preserve"> yapıya karışmalarını sağlayan maddelerdir. Gıdaların uzayan raf ömürlerine bağlı olarak meydana gelebilecek fiziksel kusurlarını önleyerek, viskozite, </w:t>
            </w:r>
            <w:proofErr w:type="spellStart"/>
            <w:r>
              <w:rPr>
                <w:color w:val="000000" w:themeColor="text1"/>
                <w14:textOutline w14:w="0" w14:cap="flat" w14:cmpd="sng" w14:algn="ctr">
                  <w14:noFill/>
                  <w14:prstDash w14:val="solid"/>
                  <w14:round/>
                </w14:textOutline>
              </w:rPr>
              <w:t>tekstür</w:t>
            </w:r>
            <w:proofErr w:type="spellEnd"/>
            <w:r>
              <w:rPr>
                <w:color w:val="000000" w:themeColor="text1"/>
                <w14:textOutline w14:w="0" w14:cap="flat" w14:cmpd="sng" w14:algn="ctr">
                  <w14:noFill/>
                  <w14:prstDash w14:val="solid"/>
                  <w14:round/>
                </w14:textOutline>
              </w:rPr>
              <w:t xml:space="preserve"> ve duyusal nitelikleri ile ilgili olumlu etkiler yapmaktadırlar. </w:t>
            </w:r>
          </w:p>
          <w:p w:rsidR="006C710A" w:rsidRDefault="006C710A"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Emülsiyonlar genellikle birbiriyle karışmayan iki sıvının oluşturduğu dispersiyonlardır. Bunlardan sürekli faz su ve dağılan faz yağ ise, bu tip emülsiyonlar “ su içinde yağ” emülsiyonu olarak tanımlanır. </w:t>
            </w:r>
          </w:p>
          <w:p w:rsidR="006C710A" w:rsidRDefault="006C710A"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Yüzey aktif maddenin işlevi; molekülün bir ucunun suya (</w:t>
            </w:r>
            <w:proofErr w:type="spellStart"/>
            <w:r>
              <w:rPr>
                <w:color w:val="000000" w:themeColor="text1"/>
                <w14:textOutline w14:w="0" w14:cap="flat" w14:cmpd="sng" w14:algn="ctr">
                  <w14:noFill/>
                  <w14:prstDash w14:val="solid"/>
                  <w14:round/>
                </w14:textOutline>
              </w:rPr>
              <w:t>hidrofilik</w:t>
            </w:r>
            <w:proofErr w:type="spellEnd"/>
            <w:r>
              <w:rPr>
                <w:color w:val="000000" w:themeColor="text1"/>
                <w14:textOutline w14:w="0" w14:cap="flat" w14:cmpd="sng" w14:algn="ctr">
                  <w14:noFill/>
                  <w14:prstDash w14:val="solid"/>
                  <w14:round/>
                </w14:textOutline>
              </w:rPr>
              <w:t>) ve diğer ucunun yağa karşı ilgisinin fazla olmasından (</w:t>
            </w:r>
            <w:proofErr w:type="spellStart"/>
            <w:r>
              <w:rPr>
                <w:color w:val="000000" w:themeColor="text1"/>
                <w14:textOutline w14:w="0" w14:cap="flat" w14:cmpd="sng" w14:algn="ctr">
                  <w14:noFill/>
                  <w14:prstDash w14:val="solid"/>
                  <w14:round/>
                </w14:textOutline>
              </w:rPr>
              <w:t>lipofilik</w:t>
            </w:r>
            <w:proofErr w:type="spellEnd"/>
            <w:r>
              <w:rPr>
                <w:color w:val="000000" w:themeColor="text1"/>
                <w14:textOutline w14:w="0" w14:cap="flat" w14:cmpd="sng" w14:algn="ctr">
                  <w14:noFill/>
                  <w14:prstDash w14:val="solid"/>
                  <w14:round/>
                </w14:textOutline>
              </w:rPr>
              <w:t xml:space="preserve">) kaynaklanmaktadır. Bir yağ/su karışımına yüzey aktif eklendiğinde, bu madde iki faz arasındaki ara yüzeyde </w:t>
            </w:r>
            <w:proofErr w:type="gramStart"/>
            <w:r>
              <w:rPr>
                <w:color w:val="000000" w:themeColor="text1"/>
                <w14:textOutline w14:w="0" w14:cap="flat" w14:cmpd="sng" w14:algn="ctr">
                  <w14:noFill/>
                  <w14:prstDash w14:val="solid"/>
                  <w14:round/>
                </w14:textOutline>
              </w:rPr>
              <w:t>konsantre</w:t>
            </w:r>
            <w:proofErr w:type="gramEnd"/>
            <w:r>
              <w:rPr>
                <w:color w:val="000000" w:themeColor="text1"/>
                <w14:textOutline w14:w="0" w14:cap="flat" w14:cmpd="sng" w14:algn="ctr">
                  <w14:noFill/>
                  <w14:prstDash w14:val="solid"/>
                  <w14:round/>
                </w14:textOutline>
              </w:rPr>
              <w:t xml:space="preserve"> olur ve dengede ara yüzeyin serbest enerjisini azaltır (yüzey gerilimini azaltır) </w:t>
            </w:r>
          </w:p>
          <w:p w:rsidR="006C710A" w:rsidRDefault="006C710A"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Doğal /yapay </w:t>
            </w:r>
            <w:proofErr w:type="spellStart"/>
            <w:r>
              <w:rPr>
                <w:color w:val="000000" w:themeColor="text1"/>
                <w14:textOutline w14:w="0" w14:cap="flat" w14:cmpd="sng" w14:algn="ctr">
                  <w14:noFill/>
                  <w14:prstDash w14:val="solid"/>
                  <w14:round/>
                </w14:textOutline>
              </w:rPr>
              <w:t>emülgatörler</w:t>
            </w:r>
            <w:proofErr w:type="spellEnd"/>
          </w:p>
          <w:p w:rsidR="006C710A" w:rsidRDefault="006C710A"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En yaygın kullanılan </w:t>
            </w:r>
            <w:proofErr w:type="spellStart"/>
            <w:r>
              <w:rPr>
                <w:color w:val="000000" w:themeColor="text1"/>
                <w14:textOutline w14:w="0" w14:cap="flat" w14:cmpd="sng" w14:algn="ctr">
                  <w14:noFill/>
                  <w14:prstDash w14:val="solid"/>
                  <w14:round/>
                </w14:textOutline>
              </w:rPr>
              <w:t>emülgatör</w:t>
            </w:r>
            <w:proofErr w:type="spellEnd"/>
            <w:r>
              <w:rPr>
                <w:color w:val="000000" w:themeColor="text1"/>
                <w14:textOutline w14:w="0" w14:cap="flat" w14:cmpd="sng" w14:algn="ctr">
                  <w14:noFill/>
                  <w14:prstDash w14:val="solid"/>
                  <w14:round/>
                </w14:textOutline>
              </w:rPr>
              <w:t xml:space="preserve"> </w:t>
            </w:r>
            <w:proofErr w:type="spellStart"/>
            <w:r>
              <w:rPr>
                <w:color w:val="000000" w:themeColor="text1"/>
                <w14:textOutline w14:w="0" w14:cap="flat" w14:cmpd="sng" w14:algn="ctr">
                  <w14:noFill/>
                  <w14:prstDash w14:val="solid"/>
                  <w14:round/>
                </w14:textOutline>
              </w:rPr>
              <w:t>lesitin</w:t>
            </w:r>
            <w:proofErr w:type="spellEnd"/>
            <w:r>
              <w:rPr>
                <w:color w:val="000000" w:themeColor="text1"/>
                <w14:textOutline w14:w="0" w14:cap="flat" w14:cmpd="sng" w14:algn="ctr">
                  <w14:noFill/>
                  <w14:prstDash w14:val="solid"/>
                  <w14:round/>
                </w14:textOutline>
              </w:rPr>
              <w:t xml:space="preserve">, mono- ve </w:t>
            </w:r>
            <w:proofErr w:type="spellStart"/>
            <w:r>
              <w:rPr>
                <w:color w:val="000000" w:themeColor="text1"/>
                <w14:textOutline w14:w="0" w14:cap="flat" w14:cmpd="sng" w14:algn="ctr">
                  <w14:noFill/>
                  <w14:prstDash w14:val="solid"/>
                  <w14:round/>
                </w14:textOutline>
              </w:rPr>
              <w:t>digliseritler</w:t>
            </w:r>
            <w:proofErr w:type="spellEnd"/>
            <w:r>
              <w:rPr>
                <w:color w:val="000000" w:themeColor="text1"/>
                <w14:textOutline w14:w="0" w14:cap="flat" w14:cmpd="sng" w14:algn="ctr">
                  <w14:noFill/>
                  <w14:prstDash w14:val="solid"/>
                  <w14:round/>
                </w14:textOutline>
              </w:rPr>
              <w:t>, yağ alkolleri, yağ asitleri ve tuzları</w:t>
            </w:r>
          </w:p>
          <w:p w:rsidR="006C710A" w:rsidRDefault="006C710A" w:rsidP="000C07D3">
            <w:pPr>
              <w:rPr>
                <w:color w:val="000000" w:themeColor="text1"/>
                <w14:textOutline w14:w="0" w14:cap="flat" w14:cmpd="sng" w14:algn="ctr">
                  <w14:noFill/>
                  <w14:prstDash w14:val="solid"/>
                  <w14:round/>
                </w14:textOutline>
              </w:rPr>
            </w:pPr>
          </w:p>
        </w:tc>
      </w:tr>
      <w:tr w:rsidR="00727384" w:rsidRPr="00C66790" w:rsidTr="000C07D3">
        <w:trPr>
          <w:trHeight w:val="50"/>
        </w:trPr>
        <w:tc>
          <w:tcPr>
            <w:tcW w:w="9062" w:type="dxa"/>
            <w:gridSpan w:val="4"/>
          </w:tcPr>
          <w:p w:rsidR="00727384" w:rsidRDefault="00727384" w:rsidP="000C07D3">
            <w:pPr>
              <w:rPr>
                <w:color w:val="000000" w:themeColor="text1"/>
                <w14:textOutline w14:w="0" w14:cap="flat" w14:cmpd="sng" w14:algn="ctr">
                  <w14:noFill/>
                  <w14:prstDash w14:val="solid"/>
                  <w14:round/>
                </w14:textOutline>
              </w:rPr>
            </w:pPr>
            <w:r w:rsidRPr="00E4330D">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 Stabilizatörler (</w:t>
            </w:r>
            <w:proofErr w:type="spellStart"/>
            <w:r w:rsidRPr="00E4330D">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hidrokolloid</w:t>
            </w:r>
            <w:proofErr w:type="spellEnd"/>
            <w:r w:rsidRPr="00E4330D">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(zamk (sakız, gam))</w:t>
            </w:r>
          </w:p>
        </w:tc>
      </w:tr>
      <w:tr w:rsidR="00727384" w:rsidRPr="00C66790" w:rsidTr="000C07D3">
        <w:trPr>
          <w:trHeight w:val="50"/>
        </w:trPr>
        <w:tc>
          <w:tcPr>
            <w:tcW w:w="9062" w:type="dxa"/>
            <w:gridSpan w:val="4"/>
          </w:tcPr>
          <w:p w:rsidR="00727384"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Gıdaların temel </w:t>
            </w:r>
            <w:proofErr w:type="spellStart"/>
            <w:r>
              <w:rPr>
                <w:color w:val="000000" w:themeColor="text1"/>
                <w14:textOutline w14:w="0" w14:cap="flat" w14:cmpd="sng" w14:algn="ctr">
                  <w14:noFill/>
                  <w14:prstDash w14:val="solid"/>
                  <w14:round/>
                </w14:textOutline>
              </w:rPr>
              <w:t>özelliklerie</w:t>
            </w:r>
            <w:proofErr w:type="spellEnd"/>
            <w:r>
              <w:rPr>
                <w:color w:val="000000" w:themeColor="text1"/>
                <w14:textOutline w14:w="0" w14:cap="flat" w14:cmpd="sng" w14:algn="ctr">
                  <w14:noFill/>
                  <w14:prstDash w14:val="solid"/>
                  <w14:round/>
                </w14:textOutline>
              </w:rPr>
              <w:t xml:space="preserve"> olan </w:t>
            </w:r>
            <w:proofErr w:type="spellStart"/>
            <w:r>
              <w:rPr>
                <w:color w:val="000000" w:themeColor="text1"/>
                <w14:textOutline w14:w="0" w14:cap="flat" w14:cmpd="sng" w14:algn="ctr">
                  <w14:noFill/>
                  <w14:prstDash w14:val="solid"/>
                  <w14:round/>
                </w14:textOutline>
              </w:rPr>
              <w:t>tekstür</w:t>
            </w:r>
            <w:proofErr w:type="spellEnd"/>
            <w:r>
              <w:rPr>
                <w:color w:val="000000" w:themeColor="text1"/>
                <w14:textOutline w14:w="0" w14:cap="flat" w14:cmpd="sng" w14:algn="ctr">
                  <w14:noFill/>
                  <w14:prstDash w14:val="solid"/>
                  <w14:round/>
                </w14:textOutline>
              </w:rPr>
              <w:t xml:space="preserve">, strüktür ve diğer işlevsel karakterleri ile düzenlemek amacıyla kullanılırlar. </w:t>
            </w:r>
            <w:proofErr w:type="spellStart"/>
            <w:r>
              <w:rPr>
                <w:color w:val="000000" w:themeColor="text1"/>
                <w14:textOutline w14:w="0" w14:cap="flat" w14:cmpd="sng" w14:algn="ctr">
                  <w14:noFill/>
                  <w14:prstDash w14:val="solid"/>
                  <w14:round/>
                </w14:textOutline>
              </w:rPr>
              <w:t>Hidrokolloidlerin</w:t>
            </w:r>
            <w:proofErr w:type="spellEnd"/>
            <w:r>
              <w:rPr>
                <w:color w:val="000000" w:themeColor="text1"/>
                <w14:textOutline w14:w="0" w14:cap="flat" w14:cmpd="sng" w14:algn="ctr">
                  <w14:noFill/>
                  <w14:prstDash w14:val="solid"/>
                  <w14:round/>
                </w14:textOutline>
              </w:rPr>
              <w:t xml:space="preserve"> çeşitli </w:t>
            </w:r>
            <w:proofErr w:type="spellStart"/>
            <w:r>
              <w:rPr>
                <w:color w:val="000000" w:themeColor="text1"/>
                <w14:textOutline w14:w="0" w14:cap="flat" w14:cmpd="sng" w14:algn="ctr">
                  <w14:noFill/>
                  <w14:prstDash w14:val="solid"/>
                  <w14:round/>
                </w14:textOutline>
              </w:rPr>
              <w:t>fonksiyonlarıa</w:t>
            </w:r>
            <w:proofErr w:type="spellEnd"/>
            <w:r>
              <w:rPr>
                <w:color w:val="000000" w:themeColor="text1"/>
                <w14:textOutline w14:w="0" w14:cap="flat" w14:cmpd="sng" w14:algn="ctr">
                  <w14:noFill/>
                  <w14:prstDash w14:val="solid"/>
                  <w14:round/>
                </w14:textOutline>
              </w:rPr>
              <w:t xml:space="preserve"> arasında </w:t>
            </w:r>
            <w:proofErr w:type="spellStart"/>
            <w:r>
              <w:rPr>
                <w:color w:val="000000" w:themeColor="text1"/>
                <w14:textOutline w14:w="0" w14:cap="flat" w14:cmpd="sng" w14:algn="ctr">
                  <w14:noFill/>
                  <w14:prstDash w14:val="solid"/>
                  <w14:round/>
                </w14:textOutline>
              </w:rPr>
              <w:t>jelleştirici</w:t>
            </w:r>
            <w:proofErr w:type="spellEnd"/>
            <w:r>
              <w:rPr>
                <w:color w:val="000000" w:themeColor="text1"/>
                <w14:textOutline w14:w="0" w14:cap="flat" w14:cmpd="sng" w14:algn="ctr">
                  <w14:noFill/>
                  <w14:prstDash w14:val="solid"/>
                  <w14:round/>
                </w14:textOutline>
              </w:rPr>
              <w:t xml:space="preserve">, </w:t>
            </w:r>
            <w:proofErr w:type="spellStart"/>
            <w:r>
              <w:rPr>
                <w:color w:val="000000" w:themeColor="text1"/>
                <w14:textOutline w14:w="0" w14:cap="flat" w14:cmpd="sng" w14:algn="ctr">
                  <w14:noFill/>
                  <w14:prstDash w14:val="solid"/>
                  <w14:round/>
                </w14:textOutline>
              </w:rPr>
              <w:t>süspanse</w:t>
            </w:r>
            <w:proofErr w:type="spellEnd"/>
            <w:r>
              <w:rPr>
                <w:color w:val="000000" w:themeColor="text1"/>
                <w14:textOutline w14:w="0" w14:cap="flat" w14:cmpd="sng" w14:algn="ctr">
                  <w14:noFill/>
                  <w14:prstDash w14:val="solid"/>
                  <w14:round/>
                </w14:textOutline>
              </w:rPr>
              <w:t xml:space="preserve"> edici, emülsiyon yapıcı, </w:t>
            </w:r>
            <w:proofErr w:type="gramStart"/>
            <w:r>
              <w:rPr>
                <w:color w:val="000000" w:themeColor="text1"/>
                <w14:textOutline w14:w="0" w14:cap="flat" w14:cmpd="sng" w14:algn="ctr">
                  <w14:noFill/>
                  <w14:prstDash w14:val="solid"/>
                  <w14:round/>
                </w14:textOutline>
              </w:rPr>
              <w:t>stabilize</w:t>
            </w:r>
            <w:proofErr w:type="gramEnd"/>
            <w:r>
              <w:rPr>
                <w:color w:val="000000" w:themeColor="text1"/>
                <w14:textOutline w14:w="0" w14:cap="flat" w14:cmpd="sng" w14:algn="ctr">
                  <w14:noFill/>
                  <w14:prstDash w14:val="solid"/>
                  <w14:round/>
                </w14:textOutline>
              </w:rPr>
              <w:t xml:space="preserve"> edici, bağlayıcı, </w:t>
            </w:r>
            <w:proofErr w:type="spellStart"/>
            <w:r>
              <w:rPr>
                <w:color w:val="000000" w:themeColor="text1"/>
                <w14:textOutline w14:w="0" w14:cap="flat" w14:cmpd="sng" w14:algn="ctr">
                  <w14:noFill/>
                  <w14:prstDash w14:val="solid"/>
                  <w14:round/>
                </w14:textOutline>
              </w:rPr>
              <w:t>berraklaştırıcı</w:t>
            </w:r>
            <w:proofErr w:type="spellEnd"/>
            <w:r>
              <w:rPr>
                <w:color w:val="000000" w:themeColor="text1"/>
                <w14:textOutline w14:w="0" w14:cap="flat" w14:cmpd="sng" w14:algn="ctr">
                  <w14:noFill/>
                  <w14:prstDash w14:val="solid"/>
                  <w14:round/>
                </w14:textOutline>
              </w:rPr>
              <w:t xml:space="preserve">, </w:t>
            </w:r>
            <w:proofErr w:type="spellStart"/>
            <w:r>
              <w:rPr>
                <w:color w:val="000000" w:themeColor="text1"/>
                <w14:textOutline w14:w="0" w14:cap="flat" w14:cmpd="sng" w14:algn="ctr">
                  <w14:noFill/>
                  <w14:prstDash w14:val="solid"/>
                  <w14:round/>
                </w14:textOutline>
              </w:rPr>
              <w:t>kapsülleyici</w:t>
            </w:r>
            <w:proofErr w:type="spellEnd"/>
            <w:r>
              <w:rPr>
                <w:color w:val="000000" w:themeColor="text1"/>
                <w14:textOutline w14:w="0" w14:cap="flat" w14:cmpd="sng" w14:algn="ctr">
                  <w14:noFill/>
                  <w14:prstDash w14:val="solid"/>
                  <w14:round/>
                </w14:textOutline>
              </w:rPr>
              <w:t xml:space="preserve">, kaplayıcılar köpük tutucu özellikleri sayılabilir. </w:t>
            </w:r>
          </w:p>
          <w:p w:rsidR="00727384"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Arap zamkı, kitre zamkı, karaya zamkı, </w:t>
            </w:r>
            <w:proofErr w:type="spellStart"/>
            <w:r>
              <w:rPr>
                <w:color w:val="000000" w:themeColor="text1"/>
                <w14:textOutline w14:w="0" w14:cap="flat" w14:cmpd="sng" w14:algn="ctr">
                  <w14:noFill/>
                  <w14:prstDash w14:val="solid"/>
                  <w14:round/>
                </w14:textOutline>
              </w:rPr>
              <w:t>arabino</w:t>
            </w:r>
            <w:proofErr w:type="spellEnd"/>
            <w:r>
              <w:rPr>
                <w:color w:val="000000" w:themeColor="text1"/>
                <w14:textOutline w14:w="0" w14:cap="flat" w14:cmpd="sng" w14:algn="ctr">
                  <w14:noFill/>
                  <w14:prstDash w14:val="solid"/>
                  <w14:round/>
                </w14:textOutline>
              </w:rPr>
              <w:t xml:space="preserve"> </w:t>
            </w:r>
            <w:proofErr w:type="spellStart"/>
            <w:r>
              <w:rPr>
                <w:color w:val="000000" w:themeColor="text1"/>
                <w14:textOutline w14:w="0" w14:cap="flat" w14:cmpd="sng" w14:algn="ctr">
                  <w14:noFill/>
                  <w14:prstDash w14:val="solid"/>
                  <w14:round/>
                </w14:textOutline>
              </w:rPr>
              <w:t>galaktern</w:t>
            </w:r>
            <w:proofErr w:type="spellEnd"/>
            <w:r>
              <w:rPr>
                <w:color w:val="000000" w:themeColor="text1"/>
                <w14:textOutline w14:w="0" w14:cap="flat" w14:cmpd="sng" w14:algn="ctr">
                  <w14:noFill/>
                  <w14:prstDash w14:val="solid"/>
                  <w14:round/>
                </w14:textOutline>
              </w:rPr>
              <w:t xml:space="preserve">, </w:t>
            </w:r>
            <w:proofErr w:type="spellStart"/>
            <w:r>
              <w:rPr>
                <w:color w:val="000000" w:themeColor="text1"/>
                <w14:textOutline w14:w="0" w14:cap="flat" w14:cmpd="sng" w14:algn="ctr">
                  <w14:noFill/>
                  <w14:prstDash w14:val="solid"/>
                  <w14:round/>
                </w14:textOutline>
              </w:rPr>
              <w:t>gatti</w:t>
            </w:r>
            <w:proofErr w:type="spellEnd"/>
            <w:r>
              <w:rPr>
                <w:color w:val="000000" w:themeColor="text1"/>
                <w14:textOutline w14:w="0" w14:cap="flat" w14:cmpd="sng" w14:algn="ctr">
                  <w14:noFill/>
                  <w14:prstDash w14:val="solid"/>
                  <w14:round/>
                </w14:textOutline>
              </w:rPr>
              <w:t xml:space="preserve"> zamkı, </w:t>
            </w:r>
            <w:proofErr w:type="gramStart"/>
            <w:r>
              <w:rPr>
                <w:color w:val="000000" w:themeColor="text1"/>
                <w14:textOutline w14:w="0" w14:cap="flat" w14:cmpd="sng" w14:algn="ctr">
                  <w14:noFill/>
                  <w14:prstDash w14:val="solid"/>
                  <w14:round/>
                </w14:textOutline>
              </w:rPr>
              <w:t>keçi boynuzu</w:t>
            </w:r>
            <w:proofErr w:type="gramEnd"/>
            <w:r>
              <w:rPr>
                <w:color w:val="000000" w:themeColor="text1"/>
                <w14:textOutline w14:w="0" w14:cap="flat" w14:cmpd="sng" w14:algn="ctr">
                  <w14:noFill/>
                  <w14:prstDash w14:val="solid"/>
                  <w14:round/>
                </w14:textOutline>
              </w:rPr>
              <w:t xml:space="preserve"> zamkı, </w:t>
            </w:r>
            <w:proofErr w:type="spellStart"/>
            <w:r>
              <w:rPr>
                <w:color w:val="000000" w:themeColor="text1"/>
                <w14:textOutline w14:w="0" w14:cap="flat" w14:cmpd="sng" w14:algn="ctr">
                  <w14:noFill/>
                  <w14:prstDash w14:val="solid"/>
                  <w14:round/>
                </w14:textOutline>
              </w:rPr>
              <w:t>guar</w:t>
            </w:r>
            <w:proofErr w:type="spellEnd"/>
            <w:r>
              <w:rPr>
                <w:color w:val="000000" w:themeColor="text1"/>
                <w14:textOutline w14:w="0" w14:cap="flat" w14:cmpd="sng" w14:algn="ctr">
                  <w14:noFill/>
                  <w14:prstDash w14:val="solid"/>
                  <w14:round/>
                </w14:textOutline>
              </w:rPr>
              <w:t xml:space="preserve"> zamkı, </w:t>
            </w:r>
            <w:proofErr w:type="spellStart"/>
            <w:r>
              <w:rPr>
                <w:color w:val="000000" w:themeColor="text1"/>
                <w14:textOutline w14:w="0" w14:cap="flat" w14:cmpd="sng" w14:algn="ctr">
                  <w14:noFill/>
                  <w14:prstDash w14:val="solid"/>
                  <w14:round/>
                </w14:textOutline>
              </w:rPr>
              <w:t>agar</w:t>
            </w:r>
            <w:proofErr w:type="spellEnd"/>
            <w:r>
              <w:rPr>
                <w:color w:val="000000" w:themeColor="text1"/>
                <w14:textOutline w14:w="0" w14:cap="flat" w14:cmpd="sng" w14:algn="ctr">
                  <w14:noFill/>
                  <w14:prstDash w14:val="solid"/>
                  <w14:round/>
                </w14:textOutline>
              </w:rPr>
              <w:t xml:space="preserve">, </w:t>
            </w:r>
            <w:proofErr w:type="spellStart"/>
            <w:r>
              <w:rPr>
                <w:color w:val="000000" w:themeColor="text1"/>
                <w14:textOutline w14:w="0" w14:cap="flat" w14:cmpd="sng" w14:algn="ctr">
                  <w14:noFill/>
                  <w14:prstDash w14:val="solid"/>
                  <w14:round/>
                </w14:textOutline>
              </w:rPr>
              <w:t>alginik</w:t>
            </w:r>
            <w:proofErr w:type="spellEnd"/>
            <w:r>
              <w:rPr>
                <w:color w:val="000000" w:themeColor="text1"/>
                <w14:textOutline w14:w="0" w14:cap="flat" w14:cmpd="sng" w14:algn="ctr">
                  <w14:noFill/>
                  <w14:prstDash w14:val="solid"/>
                  <w14:round/>
                </w14:textOutline>
              </w:rPr>
              <w:t xml:space="preserve"> asit, </w:t>
            </w:r>
            <w:proofErr w:type="spellStart"/>
            <w:r>
              <w:rPr>
                <w:color w:val="000000" w:themeColor="text1"/>
                <w14:textOutline w14:w="0" w14:cap="flat" w14:cmpd="sng" w14:algn="ctr">
                  <w14:noFill/>
                  <w14:prstDash w14:val="solid"/>
                  <w14:round/>
                </w14:textOutline>
              </w:rPr>
              <w:t>karragen</w:t>
            </w:r>
            <w:proofErr w:type="spellEnd"/>
            <w:r>
              <w:rPr>
                <w:color w:val="000000" w:themeColor="text1"/>
                <w14:textOutline w14:w="0" w14:cap="flat" w14:cmpd="sng" w14:algn="ctr">
                  <w14:noFill/>
                  <w14:prstDash w14:val="solid"/>
                  <w14:round/>
                </w14:textOutline>
              </w:rPr>
              <w:t xml:space="preserve">, </w:t>
            </w:r>
            <w:proofErr w:type="spellStart"/>
            <w:r>
              <w:rPr>
                <w:color w:val="000000" w:themeColor="text1"/>
                <w14:textOutline w14:w="0" w14:cap="flat" w14:cmpd="sng" w14:algn="ctr">
                  <w14:noFill/>
                  <w14:prstDash w14:val="solid"/>
                  <w14:round/>
                </w14:textOutline>
              </w:rPr>
              <w:t>karboks</w:t>
            </w:r>
            <w:proofErr w:type="spellEnd"/>
            <w:r>
              <w:rPr>
                <w:color w:val="000000" w:themeColor="text1"/>
                <w14:textOutline w14:w="0" w14:cap="flat" w14:cmpd="sng" w14:algn="ctr">
                  <w14:noFill/>
                  <w14:prstDash w14:val="solid"/>
                  <w14:round/>
                </w14:textOutline>
              </w:rPr>
              <w:t xml:space="preserve">, metil selüloz (CMC), metil selüloz, </w:t>
            </w:r>
            <w:proofErr w:type="spellStart"/>
            <w:r>
              <w:rPr>
                <w:color w:val="000000" w:themeColor="text1"/>
                <w14:textOutline w14:w="0" w14:cap="flat" w14:cmpd="sng" w14:algn="ctr">
                  <w14:noFill/>
                  <w14:prstDash w14:val="solid"/>
                  <w14:round/>
                </w14:textOutline>
              </w:rPr>
              <w:t>hidroksipropilmetilselüloz</w:t>
            </w:r>
            <w:proofErr w:type="spellEnd"/>
            <w:r>
              <w:rPr>
                <w:color w:val="000000" w:themeColor="text1"/>
                <w14:textOutline w14:w="0" w14:cap="flat" w14:cmpd="sng" w14:algn="ctr">
                  <w14:noFill/>
                  <w14:prstDash w14:val="solid"/>
                  <w14:round/>
                </w14:textOutline>
              </w:rPr>
              <w:t xml:space="preserve">, </w:t>
            </w:r>
            <w:proofErr w:type="spellStart"/>
            <w:r>
              <w:rPr>
                <w:color w:val="000000" w:themeColor="text1"/>
                <w14:textOutline w14:w="0" w14:cap="flat" w14:cmpd="sng" w14:algn="ctr">
                  <w14:noFill/>
                  <w14:prstDash w14:val="solid"/>
                  <w14:round/>
                </w14:textOutline>
              </w:rPr>
              <w:t>ksantan</w:t>
            </w:r>
            <w:proofErr w:type="spellEnd"/>
            <w:r>
              <w:rPr>
                <w:color w:val="000000" w:themeColor="text1"/>
                <w14:textOutline w14:w="0" w14:cap="flat" w14:cmpd="sng" w14:algn="ctr">
                  <w14:noFill/>
                  <w14:prstDash w14:val="solid"/>
                  <w14:round/>
                </w14:textOutline>
              </w:rPr>
              <w:t xml:space="preserve"> gamı, pektin, </w:t>
            </w:r>
            <w:proofErr w:type="spellStart"/>
            <w:r>
              <w:rPr>
                <w:color w:val="000000" w:themeColor="text1"/>
                <w14:textOutline w14:w="0" w14:cap="flat" w14:cmpd="sng" w14:algn="ctr">
                  <w14:noFill/>
                  <w14:prstDash w14:val="solid"/>
                  <w14:round/>
                </w14:textOutline>
              </w:rPr>
              <w:t>modifiye</w:t>
            </w:r>
            <w:proofErr w:type="spellEnd"/>
            <w:r>
              <w:rPr>
                <w:color w:val="000000" w:themeColor="text1"/>
                <w14:textOutline w14:w="0" w14:cap="flat" w14:cmpd="sng" w14:algn="ctr">
                  <w14:noFill/>
                  <w14:prstDash w14:val="solid"/>
                  <w14:round/>
                </w14:textOutline>
              </w:rPr>
              <w:t xml:space="preserve"> nişasta ve jelatin</w:t>
            </w:r>
          </w:p>
          <w:p w:rsidR="00727384" w:rsidRDefault="00727384" w:rsidP="000C07D3">
            <w:pPr>
              <w:rPr>
                <w:color w:val="000000" w:themeColor="text1"/>
                <w14:textOutline w14:w="0" w14:cap="flat" w14:cmpd="sng" w14:algn="ctr">
                  <w14:noFill/>
                  <w14:prstDash w14:val="solid"/>
                  <w14:round/>
                </w14:textOutline>
              </w:rPr>
            </w:pPr>
          </w:p>
        </w:tc>
      </w:tr>
      <w:tr w:rsidR="00727384" w:rsidRPr="00C66790" w:rsidTr="000C07D3">
        <w:trPr>
          <w:trHeight w:val="50"/>
        </w:trPr>
        <w:tc>
          <w:tcPr>
            <w:tcW w:w="9062" w:type="dxa"/>
            <w:gridSpan w:val="4"/>
          </w:tcPr>
          <w:p w:rsidR="00727384" w:rsidRDefault="00727384" w:rsidP="000C07D3">
            <w:pPr>
              <w:rPr>
                <w:color w:val="000000" w:themeColor="text1"/>
                <w14:textOutline w14:w="0" w14:cap="flat" w14:cmpd="sng" w14:algn="ctr">
                  <w14:noFill/>
                  <w14:prstDash w14:val="solid"/>
                  <w14:round/>
                </w14:textOutline>
              </w:rPr>
            </w:pPr>
            <w:r w:rsidRPr="00E4330D">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7. Tatlandırıcılar</w:t>
            </w:r>
          </w:p>
        </w:tc>
      </w:tr>
      <w:tr w:rsidR="00727384" w:rsidRPr="00C66790" w:rsidTr="000C07D3">
        <w:trPr>
          <w:trHeight w:val="50"/>
        </w:trPr>
        <w:tc>
          <w:tcPr>
            <w:tcW w:w="9062" w:type="dxa"/>
            <w:gridSpan w:val="4"/>
          </w:tcPr>
          <w:p w:rsidR="00727384"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Hiç şeker tadı olmayan bir gıda maddesini tatlılaştırmak, az olan şeker tadını kuvvetlendirmek ve işleme sırasında kaybolan şeker tadını yapıya tekrar kazandırmak için katılırlar.</w:t>
            </w:r>
          </w:p>
          <w:p w:rsidR="00727384"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Doğal/Yapay</w:t>
            </w:r>
          </w:p>
          <w:p w:rsidR="00727384"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Doğal tatlandırıcılar karbonhidrat grubunda yer alan şekerlerdir.</w:t>
            </w:r>
          </w:p>
          <w:p w:rsidR="00727384"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Yapay tatlandırıcılar, </w:t>
            </w:r>
            <w:proofErr w:type="spellStart"/>
            <w:r>
              <w:rPr>
                <w:color w:val="000000" w:themeColor="text1"/>
                <w14:textOutline w14:w="0" w14:cap="flat" w14:cmpd="sng" w14:algn="ctr">
                  <w14:noFill/>
                  <w14:prstDash w14:val="solid"/>
                  <w14:round/>
                </w14:textOutline>
              </w:rPr>
              <w:t>sakkarin</w:t>
            </w:r>
            <w:proofErr w:type="spellEnd"/>
            <w:r>
              <w:rPr>
                <w:color w:val="000000" w:themeColor="text1"/>
                <w14:textOutline w14:w="0" w14:cap="flat" w14:cmpd="sng" w14:algn="ctr">
                  <w14:noFill/>
                  <w14:prstDash w14:val="solid"/>
                  <w14:round/>
                </w14:textOutline>
              </w:rPr>
              <w:t xml:space="preserve">, </w:t>
            </w:r>
            <w:proofErr w:type="spellStart"/>
            <w:r>
              <w:rPr>
                <w:color w:val="000000" w:themeColor="text1"/>
                <w14:textOutline w14:w="0" w14:cap="flat" w14:cmpd="sng" w14:algn="ctr">
                  <w14:noFill/>
                  <w14:prstDash w14:val="solid"/>
                  <w14:round/>
                </w14:textOutline>
              </w:rPr>
              <w:t>siklamatlar</w:t>
            </w:r>
            <w:proofErr w:type="spellEnd"/>
            <w:r>
              <w:rPr>
                <w:color w:val="000000" w:themeColor="text1"/>
                <w14:textOutline w14:w="0" w14:cap="flat" w14:cmpd="sng" w14:algn="ctr">
                  <w14:noFill/>
                  <w14:prstDash w14:val="solid"/>
                  <w14:round/>
                </w14:textOutline>
              </w:rPr>
              <w:t xml:space="preserve">, </w:t>
            </w:r>
            <w:proofErr w:type="spellStart"/>
            <w:r>
              <w:rPr>
                <w:color w:val="000000" w:themeColor="text1"/>
                <w14:textOutline w14:w="0" w14:cap="flat" w14:cmpd="sng" w14:algn="ctr">
                  <w14:noFill/>
                  <w14:prstDash w14:val="solid"/>
                  <w14:round/>
                </w14:textOutline>
              </w:rPr>
              <w:t>aspartam</w:t>
            </w:r>
            <w:proofErr w:type="spellEnd"/>
            <w:r>
              <w:rPr>
                <w:color w:val="000000" w:themeColor="text1"/>
                <w14:textOutline w14:w="0" w14:cap="flat" w14:cmpd="sng" w14:algn="ctr">
                  <w14:noFill/>
                  <w14:prstDash w14:val="solid"/>
                  <w14:round/>
                </w14:textOutline>
              </w:rPr>
              <w:t xml:space="preserve">, </w:t>
            </w:r>
            <w:proofErr w:type="spellStart"/>
            <w:r>
              <w:rPr>
                <w:color w:val="000000" w:themeColor="text1"/>
                <w14:textOutline w14:w="0" w14:cap="flat" w14:cmpd="sng" w14:algn="ctr">
                  <w14:noFill/>
                  <w14:prstDash w14:val="solid"/>
                  <w14:round/>
                </w14:textOutline>
              </w:rPr>
              <w:t>dulsin</w:t>
            </w:r>
            <w:proofErr w:type="spellEnd"/>
            <w:r>
              <w:rPr>
                <w:color w:val="000000" w:themeColor="text1"/>
                <w14:textOutline w14:w="0" w14:cap="flat" w14:cmpd="sng" w14:algn="ctr">
                  <w14:noFill/>
                  <w14:prstDash w14:val="solid"/>
                  <w14:round/>
                </w14:textOutline>
              </w:rPr>
              <w:t xml:space="preserve"> ve </w:t>
            </w:r>
            <w:proofErr w:type="spellStart"/>
            <w:r>
              <w:rPr>
                <w:color w:val="000000" w:themeColor="text1"/>
                <w14:textOutline w14:w="0" w14:cap="flat" w14:cmpd="sng" w14:algn="ctr">
                  <w14:noFill/>
                  <w14:prstDash w14:val="solid"/>
                  <w14:round/>
                </w14:textOutline>
              </w:rPr>
              <w:t>asesülfam</w:t>
            </w:r>
            <w:proofErr w:type="spellEnd"/>
            <w:r>
              <w:rPr>
                <w:color w:val="000000" w:themeColor="text1"/>
                <w14:textOutline w14:w="0" w14:cap="flat" w14:cmpd="sng" w14:algn="ctr">
                  <w14:noFill/>
                  <w14:prstDash w14:val="solid"/>
                  <w14:round/>
                </w14:textOutline>
              </w:rPr>
              <w:t>-K</w:t>
            </w:r>
          </w:p>
          <w:p w:rsidR="00727384" w:rsidRDefault="00727384" w:rsidP="000C07D3">
            <w:pPr>
              <w:rPr>
                <w:color w:val="000000" w:themeColor="text1"/>
                <w14:textOutline w14:w="0" w14:cap="flat" w14:cmpd="sng" w14:algn="ctr">
                  <w14:noFill/>
                  <w14:prstDash w14:val="solid"/>
                  <w14:round/>
                </w14:textOutline>
              </w:rPr>
            </w:pPr>
          </w:p>
        </w:tc>
      </w:tr>
      <w:tr w:rsidR="00727384" w:rsidRPr="00C66790" w:rsidTr="000C07D3">
        <w:trPr>
          <w:trHeight w:val="50"/>
        </w:trPr>
        <w:tc>
          <w:tcPr>
            <w:tcW w:w="9062" w:type="dxa"/>
            <w:gridSpan w:val="4"/>
          </w:tcPr>
          <w:p w:rsidR="00727384" w:rsidRDefault="00727384" w:rsidP="000C07D3">
            <w:pPr>
              <w:rPr>
                <w:color w:val="000000" w:themeColor="text1"/>
                <w14:textOutline w14:w="0" w14:cap="flat" w14:cmpd="sng" w14:algn="ctr">
                  <w14:noFill/>
                  <w14:prstDash w14:val="solid"/>
                  <w14:round/>
                </w14:textOutline>
              </w:rPr>
            </w:pPr>
            <w:r w:rsidRPr="00E4330D">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8.Nem tutucular (</w:t>
            </w:r>
            <w:proofErr w:type="spellStart"/>
            <w:r w:rsidRPr="00E4330D">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Rutubetlendiriciler</w:t>
            </w:r>
            <w:proofErr w:type="spellEnd"/>
            <w:r w:rsidRPr="00E4330D">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tc>
      </w:tr>
      <w:tr w:rsidR="00727384" w:rsidRPr="00C66790" w:rsidTr="000C07D3">
        <w:trPr>
          <w:trHeight w:val="50"/>
        </w:trPr>
        <w:tc>
          <w:tcPr>
            <w:tcW w:w="9062" w:type="dxa"/>
            <w:gridSpan w:val="4"/>
          </w:tcPr>
          <w:p w:rsidR="00727384"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E 420 </w:t>
            </w:r>
            <w:proofErr w:type="spellStart"/>
            <w:r>
              <w:rPr>
                <w:color w:val="000000" w:themeColor="text1"/>
                <w14:textOutline w14:w="0" w14:cap="flat" w14:cmpd="sng" w14:algn="ctr">
                  <w14:noFill/>
                  <w14:prstDash w14:val="solid"/>
                  <w14:round/>
                </w14:textOutline>
              </w:rPr>
              <w:t>Sorbitol</w:t>
            </w:r>
            <w:proofErr w:type="spellEnd"/>
            <w:r>
              <w:rPr>
                <w:color w:val="000000" w:themeColor="text1"/>
                <w14:textOutline w14:w="0" w14:cap="flat" w14:cmpd="sng" w14:algn="ctr">
                  <w14:noFill/>
                  <w14:prstDash w14:val="solid"/>
                  <w14:round/>
                </w14:textOutline>
              </w:rPr>
              <w:t xml:space="preserve"> şurubu                                             E 422 Gliserin</w:t>
            </w:r>
          </w:p>
          <w:p w:rsidR="00727384"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E 270 Laktik asit                                                   E 322 </w:t>
            </w:r>
            <w:proofErr w:type="spellStart"/>
            <w:r>
              <w:rPr>
                <w:color w:val="000000" w:themeColor="text1"/>
                <w14:textOutline w14:w="0" w14:cap="flat" w14:cmpd="sng" w14:algn="ctr">
                  <w14:noFill/>
                  <w14:prstDash w14:val="solid"/>
                  <w14:round/>
                </w14:textOutline>
              </w:rPr>
              <w:t>Lesitin</w:t>
            </w:r>
            <w:proofErr w:type="spellEnd"/>
          </w:p>
          <w:p w:rsidR="00727384"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E 510 Magnezyum klorür                                   E 4326 </w:t>
            </w:r>
            <w:proofErr w:type="spellStart"/>
            <w:r>
              <w:rPr>
                <w:color w:val="000000" w:themeColor="text1"/>
                <w14:textOutline w14:w="0" w14:cap="flat" w14:cmpd="sng" w14:algn="ctr">
                  <w14:noFill/>
                  <w14:prstDash w14:val="solid"/>
                  <w14:round/>
                </w14:textOutline>
              </w:rPr>
              <w:t>Polisorbat</w:t>
            </w:r>
            <w:proofErr w:type="spellEnd"/>
          </w:p>
          <w:p w:rsidR="00727384"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E 473 Şeker esterleri                                           E 1505 </w:t>
            </w:r>
            <w:proofErr w:type="spellStart"/>
            <w:r>
              <w:rPr>
                <w:color w:val="000000" w:themeColor="text1"/>
                <w14:textOutline w14:w="0" w14:cap="flat" w14:cmpd="sng" w14:algn="ctr">
                  <w14:noFill/>
                  <w14:prstDash w14:val="solid"/>
                  <w14:round/>
                </w14:textOutline>
              </w:rPr>
              <w:t>Trietilsitrat</w:t>
            </w:r>
            <w:proofErr w:type="spellEnd"/>
          </w:p>
          <w:p w:rsidR="00727384"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lastRenderedPageBreak/>
              <w:t xml:space="preserve">E 1518 Gliserin asetat                                         E 965 </w:t>
            </w:r>
            <w:proofErr w:type="spellStart"/>
            <w:r>
              <w:rPr>
                <w:color w:val="000000" w:themeColor="text1"/>
                <w14:textOutline w14:w="0" w14:cap="flat" w14:cmpd="sng" w14:algn="ctr">
                  <w14:noFill/>
                  <w14:prstDash w14:val="solid"/>
                  <w14:round/>
                </w14:textOutline>
              </w:rPr>
              <w:t>Maltit</w:t>
            </w:r>
            <w:proofErr w:type="spellEnd"/>
            <w:r>
              <w:rPr>
                <w:color w:val="000000" w:themeColor="text1"/>
                <w14:textOutline w14:w="0" w14:cap="flat" w14:cmpd="sng" w14:algn="ctr">
                  <w14:noFill/>
                  <w14:prstDash w14:val="solid"/>
                  <w14:round/>
                </w14:textOutline>
              </w:rPr>
              <w:t xml:space="preserve"> şurup</w:t>
            </w:r>
          </w:p>
          <w:p w:rsidR="00727384"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Yapıyı düzeltmek, nemi korumak, hacim kazandırmak, su </w:t>
            </w:r>
            <w:proofErr w:type="spellStart"/>
            <w:r>
              <w:rPr>
                <w:color w:val="000000" w:themeColor="text1"/>
                <w14:textOutline w14:w="0" w14:cap="flat" w14:cmpd="sng" w14:algn="ctr">
                  <w14:noFill/>
                  <w14:prstDash w14:val="solid"/>
                  <w14:round/>
                </w14:textOutline>
              </w:rPr>
              <w:t>aktivittesini</w:t>
            </w:r>
            <w:proofErr w:type="spellEnd"/>
            <w:r>
              <w:rPr>
                <w:color w:val="000000" w:themeColor="text1"/>
                <w14:textOutline w14:w="0" w14:cap="flat" w14:cmpd="sng" w14:algn="ctr">
                  <w14:noFill/>
                  <w14:prstDash w14:val="solid"/>
                  <w14:round/>
                </w14:textOutline>
              </w:rPr>
              <w:t xml:space="preserve"> azaltmak, yumuşaklığı korumak, tat koku maddeleri için taşıyıcı çözücü olmak, gıdalara kurutma öncesi ilave edilerek onların suyla karıştırıldıklarında orijinal su düzeylerine dönmelerini sağlamak</w:t>
            </w:r>
          </w:p>
          <w:p w:rsidR="00727384" w:rsidRDefault="00727384" w:rsidP="000C07D3">
            <w:pPr>
              <w:rPr>
                <w:color w:val="000000" w:themeColor="text1"/>
                <w14:textOutline w14:w="0" w14:cap="flat" w14:cmpd="sng" w14:algn="ctr">
                  <w14:noFill/>
                  <w14:prstDash w14:val="solid"/>
                  <w14:round/>
                </w14:textOutline>
              </w:rPr>
            </w:pPr>
          </w:p>
        </w:tc>
      </w:tr>
      <w:tr w:rsidR="00727384" w:rsidRPr="00C66790" w:rsidTr="000C07D3">
        <w:trPr>
          <w:trHeight w:val="50"/>
        </w:trPr>
        <w:tc>
          <w:tcPr>
            <w:tcW w:w="9062" w:type="dxa"/>
            <w:gridSpan w:val="4"/>
          </w:tcPr>
          <w:p w:rsidR="00727384" w:rsidRDefault="00727384" w:rsidP="000C07D3">
            <w:pPr>
              <w:rPr>
                <w:color w:val="000000" w:themeColor="text1"/>
                <w14:textOutline w14:w="0" w14:cap="flat" w14:cmpd="sng" w14:algn="ctr">
                  <w14:noFill/>
                  <w14:prstDash w14:val="solid"/>
                  <w14:round/>
                </w14:textOutline>
              </w:rPr>
            </w:pPr>
            <w:r w:rsidRPr="00E4330D">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9. Diğer Katkı Maddeleri</w:t>
            </w:r>
          </w:p>
        </w:tc>
      </w:tr>
      <w:tr w:rsidR="00727384" w:rsidRPr="00C66790" w:rsidTr="000C07D3">
        <w:trPr>
          <w:trHeight w:val="50"/>
        </w:trPr>
        <w:tc>
          <w:tcPr>
            <w:tcW w:w="3020" w:type="dxa"/>
          </w:tcPr>
          <w:p w:rsidR="00727384" w:rsidRPr="00182602" w:rsidRDefault="00727384" w:rsidP="000C07D3">
            <w:pPr>
              <w:rPr>
                <w:color w:val="000000" w:themeColor="text1"/>
                <w:u w:val="single"/>
                <w14:textOutline w14:w="0" w14:cap="flat" w14:cmpd="sng" w14:algn="ctr">
                  <w14:noFill/>
                  <w14:prstDash w14:val="solid"/>
                  <w14:round/>
                </w14:textOutline>
              </w:rPr>
            </w:pPr>
            <w:proofErr w:type="spellStart"/>
            <w:r w:rsidRPr="00182602">
              <w:rPr>
                <w:color w:val="000000" w:themeColor="text1"/>
                <w:u w:val="single"/>
                <w14:textOutline w14:w="0" w14:cap="flat" w14:cmpd="sng" w14:algn="ctr">
                  <w14:noFill/>
                  <w14:prstDash w14:val="solid"/>
                  <w14:round/>
                </w14:textOutline>
              </w:rPr>
              <w:t>Polioller</w:t>
            </w:r>
            <w:proofErr w:type="spellEnd"/>
          </w:p>
          <w:p w:rsidR="00727384"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Kristalleşmeyi önleyici, viskoziteyi düzenleyici, çözücü, yumuşatıcı, nem tutucu, hacim artırıcı, metal bağlayıcı, </w:t>
            </w:r>
            <w:proofErr w:type="spellStart"/>
            <w:r>
              <w:rPr>
                <w:color w:val="000000" w:themeColor="text1"/>
                <w14:textOutline w14:w="0" w14:cap="flat" w14:cmpd="sng" w14:algn="ctr">
                  <w14:noFill/>
                  <w14:prstDash w14:val="solid"/>
                  <w14:round/>
                </w14:textOutline>
              </w:rPr>
              <w:t>tatlılaştırıcı</w:t>
            </w:r>
            <w:proofErr w:type="spellEnd"/>
            <w:r>
              <w:rPr>
                <w:color w:val="000000" w:themeColor="text1"/>
                <w14:textOutline w14:w="0" w14:cap="flat" w14:cmpd="sng" w14:algn="ctr">
                  <w14:noFill/>
                  <w14:prstDash w14:val="solid"/>
                  <w14:round/>
                </w14:textOutline>
              </w:rPr>
              <w:t xml:space="preserve">, antioksidan, </w:t>
            </w:r>
            <w:proofErr w:type="spellStart"/>
            <w:r>
              <w:rPr>
                <w:color w:val="000000" w:themeColor="text1"/>
                <w14:textOutline w14:w="0" w14:cap="flat" w14:cmpd="sng" w14:algn="ctr">
                  <w14:noFill/>
                  <w14:prstDash w14:val="solid"/>
                  <w14:round/>
                </w14:textOutline>
              </w:rPr>
              <w:t>antimikrobiyal</w:t>
            </w:r>
            <w:proofErr w:type="spellEnd"/>
          </w:p>
          <w:p w:rsidR="00727384" w:rsidRDefault="00727384" w:rsidP="000C07D3">
            <w:pPr>
              <w:rPr>
                <w:color w:val="000000" w:themeColor="text1"/>
                <w14:textOutline w14:w="0" w14:cap="flat" w14:cmpd="sng" w14:algn="ctr">
                  <w14:noFill/>
                  <w14:prstDash w14:val="solid"/>
                  <w14:round/>
                </w14:textOutline>
              </w:rPr>
            </w:pPr>
            <w:proofErr w:type="spellStart"/>
            <w:r>
              <w:rPr>
                <w:color w:val="000000" w:themeColor="text1"/>
                <w14:textOutline w14:w="0" w14:cap="flat" w14:cmpd="sng" w14:algn="ctr">
                  <w14:noFill/>
                  <w14:prstDash w14:val="solid"/>
                  <w14:round/>
                </w14:textOutline>
              </w:rPr>
              <w:t>Propilen</w:t>
            </w:r>
            <w:proofErr w:type="spellEnd"/>
            <w:r>
              <w:rPr>
                <w:color w:val="000000" w:themeColor="text1"/>
                <w14:textOutline w14:w="0" w14:cap="flat" w14:cmpd="sng" w14:algn="ctr">
                  <w14:noFill/>
                  <w14:prstDash w14:val="solid"/>
                  <w14:round/>
                </w14:textOutline>
              </w:rPr>
              <w:t xml:space="preserve"> glikol, </w:t>
            </w:r>
            <w:proofErr w:type="spellStart"/>
            <w:r>
              <w:rPr>
                <w:color w:val="000000" w:themeColor="text1"/>
                <w14:textOutline w14:w="0" w14:cap="flat" w14:cmpd="sng" w14:algn="ctr">
                  <w14:noFill/>
                  <w14:prstDash w14:val="solid"/>
                  <w14:round/>
                </w14:textOutline>
              </w:rPr>
              <w:t>gliserol</w:t>
            </w:r>
            <w:proofErr w:type="spellEnd"/>
            <w:r>
              <w:rPr>
                <w:color w:val="000000" w:themeColor="text1"/>
                <w14:textOutline w14:w="0" w14:cap="flat" w14:cmpd="sng" w14:algn="ctr">
                  <w14:noFill/>
                  <w14:prstDash w14:val="solid"/>
                  <w14:round/>
                </w14:textOutline>
              </w:rPr>
              <w:t xml:space="preserve">, </w:t>
            </w:r>
            <w:proofErr w:type="spellStart"/>
            <w:r>
              <w:rPr>
                <w:color w:val="000000" w:themeColor="text1"/>
                <w14:textOutline w14:w="0" w14:cap="flat" w14:cmpd="sng" w14:algn="ctr">
                  <w14:noFill/>
                  <w14:prstDash w14:val="solid"/>
                  <w14:round/>
                </w14:textOutline>
              </w:rPr>
              <w:t>sorbitol</w:t>
            </w:r>
            <w:proofErr w:type="spellEnd"/>
            <w:r>
              <w:rPr>
                <w:color w:val="000000" w:themeColor="text1"/>
                <w14:textOutline w14:w="0" w14:cap="flat" w14:cmpd="sng" w14:algn="ctr">
                  <w14:noFill/>
                  <w14:prstDash w14:val="solid"/>
                  <w14:round/>
                </w14:textOutline>
              </w:rPr>
              <w:t xml:space="preserve">, </w:t>
            </w:r>
            <w:proofErr w:type="spellStart"/>
            <w:r>
              <w:rPr>
                <w:color w:val="000000" w:themeColor="text1"/>
                <w14:textOutline w14:w="0" w14:cap="flat" w14:cmpd="sng" w14:algn="ctr">
                  <w14:noFill/>
                  <w14:prstDash w14:val="solid"/>
                  <w14:round/>
                </w14:textOutline>
              </w:rPr>
              <w:t>mannitol</w:t>
            </w:r>
            <w:proofErr w:type="spellEnd"/>
          </w:p>
          <w:p w:rsidR="00727384" w:rsidRDefault="00727384" w:rsidP="000C07D3">
            <w:pPr>
              <w:rPr>
                <w:color w:val="000000" w:themeColor="text1"/>
                <w14:textOutline w14:w="0" w14:cap="flat" w14:cmpd="sng" w14:algn="ctr">
                  <w14:noFill/>
                  <w14:prstDash w14:val="solid"/>
                  <w14:round/>
                </w14:textOutline>
              </w:rPr>
            </w:pPr>
          </w:p>
        </w:tc>
        <w:tc>
          <w:tcPr>
            <w:tcW w:w="3021" w:type="dxa"/>
          </w:tcPr>
          <w:p w:rsidR="00727384" w:rsidRPr="00182602" w:rsidRDefault="00727384" w:rsidP="000C07D3">
            <w:pPr>
              <w:rPr>
                <w:color w:val="000000" w:themeColor="text1"/>
                <w:u w:val="single"/>
                <w14:textOutline w14:w="0" w14:cap="flat" w14:cmpd="sng" w14:algn="ctr">
                  <w14:noFill/>
                  <w14:prstDash w14:val="solid"/>
                  <w14:round/>
                </w14:textOutline>
              </w:rPr>
            </w:pPr>
            <w:r w:rsidRPr="00182602">
              <w:rPr>
                <w:color w:val="000000" w:themeColor="text1"/>
                <w:u w:val="single"/>
                <w14:textOutline w14:w="0" w14:cap="flat" w14:cmpd="sng" w14:algn="ctr">
                  <w14:noFill/>
                  <w14:prstDash w14:val="solid"/>
                  <w14:round/>
                </w14:textOutline>
              </w:rPr>
              <w:t>Lezzet artır</w:t>
            </w:r>
            <w:r>
              <w:rPr>
                <w:color w:val="000000" w:themeColor="text1"/>
                <w:u w:val="single"/>
                <w14:textOutline w14:w="0" w14:cap="flat" w14:cmpd="sng" w14:algn="ctr">
                  <w14:noFill/>
                  <w14:prstDash w14:val="solid"/>
                  <w14:round/>
                </w14:textOutline>
              </w:rPr>
              <w:t>ı</w:t>
            </w:r>
            <w:r w:rsidRPr="00182602">
              <w:rPr>
                <w:color w:val="000000" w:themeColor="text1"/>
                <w:u w:val="single"/>
                <w14:textOutline w14:w="0" w14:cap="flat" w14:cmpd="sng" w14:algn="ctr">
                  <w14:noFill/>
                  <w14:prstDash w14:val="solid"/>
                  <w14:round/>
                </w14:textOutline>
              </w:rPr>
              <w:t>cılar</w:t>
            </w:r>
          </w:p>
          <w:p w:rsidR="00727384"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En yaygın kullanılanı </w:t>
            </w:r>
            <w:proofErr w:type="spellStart"/>
            <w:r>
              <w:rPr>
                <w:color w:val="000000" w:themeColor="text1"/>
                <w14:textOutline w14:w="0" w14:cap="flat" w14:cmpd="sng" w14:algn="ctr">
                  <w14:noFill/>
                  <w14:prstDash w14:val="solid"/>
                  <w14:round/>
                </w14:textOutline>
              </w:rPr>
              <w:t>monosodyum</w:t>
            </w:r>
            <w:proofErr w:type="spellEnd"/>
            <w:r>
              <w:rPr>
                <w:color w:val="000000" w:themeColor="text1"/>
                <w14:textOutline w14:w="0" w14:cap="flat" w14:cmpd="sng" w14:algn="ctr">
                  <w14:noFill/>
                  <w14:prstDash w14:val="solid"/>
                  <w14:round/>
                </w14:textOutline>
              </w:rPr>
              <w:t xml:space="preserve"> </w:t>
            </w:r>
            <w:proofErr w:type="spellStart"/>
            <w:r>
              <w:rPr>
                <w:color w:val="000000" w:themeColor="text1"/>
                <w14:textOutline w14:w="0" w14:cap="flat" w14:cmpd="sng" w14:algn="ctr">
                  <w14:noFill/>
                  <w14:prstDash w14:val="solid"/>
                  <w14:round/>
                </w14:textOutline>
              </w:rPr>
              <w:t>glutamat</w:t>
            </w:r>
            <w:proofErr w:type="spellEnd"/>
            <w:r>
              <w:rPr>
                <w:color w:val="000000" w:themeColor="text1"/>
                <w14:textOutline w14:w="0" w14:cap="flat" w14:cmpd="sng" w14:algn="ctr">
                  <w14:noFill/>
                  <w14:prstDash w14:val="solid"/>
                  <w14:round/>
                </w14:textOutline>
              </w:rPr>
              <w:t xml:space="preserve"> (MSG)</w:t>
            </w:r>
          </w:p>
        </w:tc>
        <w:tc>
          <w:tcPr>
            <w:tcW w:w="3021" w:type="dxa"/>
            <w:gridSpan w:val="2"/>
          </w:tcPr>
          <w:p w:rsidR="00727384" w:rsidRPr="00182602" w:rsidRDefault="00727384" w:rsidP="000C07D3">
            <w:pPr>
              <w:rPr>
                <w:color w:val="000000" w:themeColor="text1"/>
                <w:u w:val="single"/>
                <w14:textOutline w14:w="0" w14:cap="flat" w14:cmpd="sng" w14:algn="ctr">
                  <w14:noFill/>
                  <w14:prstDash w14:val="solid"/>
                  <w14:round/>
                </w14:textOutline>
              </w:rPr>
            </w:pPr>
            <w:r w:rsidRPr="00182602">
              <w:rPr>
                <w:color w:val="000000" w:themeColor="text1"/>
                <w:u w:val="single"/>
                <w14:textOutline w14:w="0" w14:cap="flat" w14:cmpd="sng" w14:algn="ctr">
                  <w14:noFill/>
                  <w14:prstDash w14:val="solid"/>
                  <w14:round/>
                </w14:textOutline>
              </w:rPr>
              <w:t>Parlatıcılar</w:t>
            </w:r>
          </w:p>
          <w:p w:rsidR="00727384"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Balmumu, </w:t>
            </w:r>
            <w:proofErr w:type="spellStart"/>
            <w:r>
              <w:rPr>
                <w:color w:val="000000" w:themeColor="text1"/>
                <w14:textOutline w14:w="0" w14:cap="flat" w14:cmpd="sng" w14:algn="ctr">
                  <w14:noFill/>
                  <w14:prstDash w14:val="solid"/>
                  <w14:round/>
                </w14:textOutline>
              </w:rPr>
              <w:t>kandelila</w:t>
            </w:r>
            <w:proofErr w:type="spellEnd"/>
            <w:r>
              <w:rPr>
                <w:color w:val="000000" w:themeColor="text1"/>
                <w14:textOutline w14:w="0" w14:cap="flat" w14:cmpd="sng" w14:algn="ctr">
                  <w14:noFill/>
                  <w14:prstDash w14:val="solid"/>
                  <w14:round/>
                </w14:textOutline>
              </w:rPr>
              <w:t xml:space="preserve"> mumu, </w:t>
            </w:r>
            <w:proofErr w:type="spellStart"/>
            <w:r>
              <w:rPr>
                <w:color w:val="000000" w:themeColor="text1"/>
                <w14:textOutline w14:w="0" w14:cap="flat" w14:cmpd="sng" w14:algn="ctr">
                  <w14:noFill/>
                  <w14:prstDash w14:val="solid"/>
                  <w14:round/>
                </w14:textOutline>
              </w:rPr>
              <w:t>karnauba</w:t>
            </w:r>
            <w:proofErr w:type="spellEnd"/>
            <w:r>
              <w:rPr>
                <w:color w:val="000000" w:themeColor="text1"/>
                <w14:textOutline w14:w="0" w14:cap="flat" w14:cmpd="sng" w14:algn="ctr">
                  <w14:noFill/>
                  <w14:prstDash w14:val="solid"/>
                  <w14:round/>
                </w14:textOutline>
              </w:rPr>
              <w:t xml:space="preserve"> mumu</w:t>
            </w:r>
          </w:p>
        </w:tc>
      </w:tr>
      <w:tr w:rsidR="00727384" w:rsidRPr="00C66790" w:rsidTr="000C07D3">
        <w:trPr>
          <w:trHeight w:val="50"/>
        </w:trPr>
        <w:tc>
          <w:tcPr>
            <w:tcW w:w="9062" w:type="dxa"/>
            <w:gridSpan w:val="4"/>
          </w:tcPr>
          <w:p w:rsidR="00727384" w:rsidRPr="00E4330D" w:rsidRDefault="00727384" w:rsidP="000C07D3">
            <w:pPr>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4330D">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10. Yağ İkame Maddeler</w:t>
            </w:r>
          </w:p>
        </w:tc>
      </w:tr>
      <w:tr w:rsidR="00727384" w:rsidRPr="00C66790" w:rsidTr="000C07D3">
        <w:trPr>
          <w:trHeight w:val="50"/>
        </w:trPr>
        <w:tc>
          <w:tcPr>
            <w:tcW w:w="9062" w:type="dxa"/>
            <w:gridSpan w:val="4"/>
          </w:tcPr>
          <w:p w:rsidR="00727384"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Yağı azaltılan ürünlerde kullanılan katkı maddeleri genel olarak karbonhidrat, protein ve </w:t>
            </w:r>
            <w:proofErr w:type="spellStart"/>
            <w:r>
              <w:rPr>
                <w:color w:val="000000" w:themeColor="text1"/>
                <w14:textOutline w14:w="0" w14:cap="flat" w14:cmpd="sng" w14:algn="ctr">
                  <w14:noFill/>
                  <w14:prstDash w14:val="solid"/>
                  <w14:round/>
                </w14:textOutline>
              </w:rPr>
              <w:t>lipid</w:t>
            </w:r>
            <w:proofErr w:type="spellEnd"/>
            <w:r>
              <w:rPr>
                <w:color w:val="000000" w:themeColor="text1"/>
                <w14:textOutline w14:w="0" w14:cap="flat" w14:cmpd="sng" w14:algn="ctr">
                  <w14:noFill/>
                  <w14:prstDash w14:val="solid"/>
                  <w14:round/>
                </w14:textOutline>
              </w:rPr>
              <w:t xml:space="preserve"> yapısında ya da tümüyle yapay (</w:t>
            </w:r>
            <w:proofErr w:type="spellStart"/>
            <w:r>
              <w:rPr>
                <w:color w:val="000000" w:themeColor="text1"/>
                <w14:textOutline w14:w="0" w14:cap="flat" w14:cmpd="sng" w14:algn="ctr">
                  <w14:noFill/>
                  <w14:prstDash w14:val="solid"/>
                  <w14:round/>
                </w14:textOutline>
              </w:rPr>
              <w:t>olestrra</w:t>
            </w:r>
            <w:proofErr w:type="spellEnd"/>
            <w:r>
              <w:rPr>
                <w:color w:val="000000" w:themeColor="text1"/>
                <w14:textOutline w14:w="0" w14:cap="flat" w14:cmpd="sng" w14:algn="ctr">
                  <w14:noFill/>
                  <w14:prstDash w14:val="solid"/>
                  <w14:round/>
                </w14:textOutline>
              </w:rPr>
              <w:t xml:space="preserve">) bileşiklerdir. Bir gıda maddesinden yağ alındığı zaman bütün özellikleri değişir. Bu özellikleri geri kazandırmak için bir grup katkı maddesinin kullanımı zorunludur. İdeal olanı bir tek katkının yağın özelliklerini karşılamasıdır, ancak böyle bir madde yoktur. Bu amaçla kullanılan her türlü maddeye genel olarak </w:t>
            </w:r>
            <w:proofErr w:type="spellStart"/>
            <w:r>
              <w:rPr>
                <w:color w:val="000000" w:themeColor="text1"/>
                <w14:textOutline w14:w="0" w14:cap="flat" w14:cmpd="sng" w14:algn="ctr">
                  <w14:noFill/>
                  <w14:prstDash w14:val="solid"/>
                  <w14:round/>
                </w14:textOutline>
              </w:rPr>
              <w:t>fat</w:t>
            </w:r>
            <w:proofErr w:type="spellEnd"/>
            <w:r>
              <w:rPr>
                <w:color w:val="000000" w:themeColor="text1"/>
                <w14:textOutline w14:w="0" w14:cap="flat" w14:cmpd="sng" w14:algn="ctr">
                  <w14:noFill/>
                  <w14:prstDash w14:val="solid"/>
                  <w14:round/>
                </w14:textOutline>
              </w:rPr>
              <w:t xml:space="preserve"> </w:t>
            </w:r>
            <w:proofErr w:type="spellStart"/>
            <w:r>
              <w:rPr>
                <w:color w:val="000000" w:themeColor="text1"/>
                <w14:textOutline w14:w="0" w14:cap="flat" w14:cmpd="sng" w14:algn="ctr">
                  <w14:noFill/>
                  <w14:prstDash w14:val="solid"/>
                  <w14:round/>
                </w14:textOutline>
              </w:rPr>
              <w:t>replacer</w:t>
            </w:r>
            <w:proofErr w:type="spellEnd"/>
            <w:r>
              <w:rPr>
                <w:color w:val="000000" w:themeColor="text1"/>
                <w14:textOutline w14:w="0" w14:cap="flat" w14:cmpd="sng" w14:algn="ctr">
                  <w14:noFill/>
                  <w14:prstDash w14:val="solid"/>
                  <w14:round/>
                </w14:textOutline>
              </w:rPr>
              <w:t xml:space="preserve">, yağ ikame maddeleri denir. </w:t>
            </w:r>
          </w:p>
          <w:p w:rsidR="00727384" w:rsidRDefault="00727384" w:rsidP="000C07D3">
            <w:pPr>
              <w:rPr>
                <w:color w:val="000000" w:themeColor="text1"/>
                <w14:textOutline w14:w="0" w14:cap="flat" w14:cmpd="sng" w14:algn="ctr">
                  <w14:noFill/>
                  <w14:prstDash w14:val="solid"/>
                  <w14:round/>
                </w14:textOutline>
              </w:rPr>
            </w:pPr>
          </w:p>
        </w:tc>
      </w:tr>
      <w:tr w:rsidR="00727384" w:rsidRPr="00C66790" w:rsidTr="000C07D3">
        <w:trPr>
          <w:trHeight w:val="50"/>
        </w:trPr>
        <w:tc>
          <w:tcPr>
            <w:tcW w:w="9062" w:type="dxa"/>
            <w:gridSpan w:val="4"/>
          </w:tcPr>
          <w:p w:rsidR="00727384" w:rsidRPr="00E4330D" w:rsidRDefault="00727384" w:rsidP="000C07D3">
            <w:pPr>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4330D">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11. Besin Değerini Arttırmak İçin Katılan Maddeler </w:t>
            </w:r>
          </w:p>
        </w:tc>
      </w:tr>
      <w:tr w:rsidR="00727384" w:rsidRPr="00C66790" w:rsidTr="000C07D3">
        <w:trPr>
          <w:trHeight w:val="50"/>
        </w:trPr>
        <w:tc>
          <w:tcPr>
            <w:tcW w:w="9062" w:type="dxa"/>
            <w:gridSpan w:val="4"/>
          </w:tcPr>
          <w:p w:rsidR="00727384" w:rsidRDefault="00727384" w:rsidP="000C07D3">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Vitamin, Aminoasitler, Mineral maddeler.</w:t>
            </w:r>
          </w:p>
          <w:p w:rsidR="00727384" w:rsidRDefault="00727384" w:rsidP="000C07D3">
            <w:pPr>
              <w:rPr>
                <w:color w:val="000000" w:themeColor="text1"/>
                <w14:textOutline w14:w="0" w14:cap="flat" w14:cmpd="sng" w14:algn="ctr">
                  <w14:noFill/>
                  <w14:prstDash w14:val="solid"/>
                  <w14:round/>
                </w14:textOutline>
              </w:rPr>
            </w:pPr>
          </w:p>
        </w:tc>
      </w:tr>
    </w:tbl>
    <w:p w:rsidR="00727384" w:rsidRDefault="00727384" w:rsidP="00727384">
      <w:pPr>
        <w:spacing w:after="0"/>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727384" w:rsidRDefault="00727384" w:rsidP="00727384"/>
    <w:p w:rsidR="00997F19" w:rsidRPr="0020599A" w:rsidRDefault="0020599A" w:rsidP="0020599A">
      <w:pPr>
        <w:spacing w:after="0"/>
        <w:jc w:val="center"/>
        <w:rPr>
          <w:b/>
          <w:sz w:val="32"/>
          <w:szCs w:val="32"/>
        </w:rPr>
      </w:pPr>
      <w:r w:rsidRPr="0020599A">
        <w:rPr>
          <w:b/>
          <w:sz w:val="32"/>
          <w:szCs w:val="32"/>
        </w:rPr>
        <w:t>ENZİMLER</w:t>
      </w:r>
    </w:p>
    <w:p w:rsidR="00997F19" w:rsidRPr="00B4495E" w:rsidRDefault="00997F19" w:rsidP="00997F19">
      <w:pPr>
        <w:rPr>
          <w:sz w:val="24"/>
        </w:rPr>
      </w:pPr>
      <w:r w:rsidRPr="00B4495E">
        <w:rPr>
          <w:sz w:val="24"/>
        </w:rPr>
        <w:t xml:space="preserve">Enzimlerin Sınıflandırılması </w:t>
      </w:r>
    </w:p>
    <w:p w:rsidR="00997F19" w:rsidRDefault="00997F19" w:rsidP="00997F19">
      <w:pPr>
        <w:spacing w:after="0"/>
      </w:pPr>
      <w:r w:rsidRPr="00583791">
        <w:rPr>
          <w:color w:val="7030A0"/>
        </w:rPr>
        <w:sym w:font="Symbol" w:char="F0D8"/>
      </w:r>
      <w:r>
        <w:t xml:space="preserve"> Enzimler salgılanıp faaliyet gösterdikleri yere göre sınıflandırılır. Bu sınıflandırmada hücre içinde bulunup, orada aktivitesini gösteren enzimlere “hücre içi”(</w:t>
      </w:r>
      <w:proofErr w:type="spellStart"/>
      <w:r>
        <w:t>endojen</w:t>
      </w:r>
      <w:proofErr w:type="spellEnd"/>
      <w:r>
        <w:t>), salgılandıkları yerden başka yerde faaliyet gösterenlere ise “hücre dışı”(</w:t>
      </w:r>
      <w:proofErr w:type="spellStart"/>
      <w:r>
        <w:t>eksojen</w:t>
      </w:r>
      <w:proofErr w:type="spellEnd"/>
      <w:r>
        <w:t xml:space="preserve">)enzimler denir. </w:t>
      </w:r>
    </w:p>
    <w:p w:rsidR="00997F19" w:rsidRDefault="00997F19" w:rsidP="00997F19">
      <w:pPr>
        <w:spacing w:after="0"/>
      </w:pPr>
      <w:r w:rsidRPr="00583791">
        <w:rPr>
          <w:color w:val="7030A0"/>
        </w:rPr>
        <w:sym w:font="Symbol" w:char="F0D8"/>
      </w:r>
      <w:r>
        <w:t xml:space="preserve"> Enzimler ayrıca etki ettikleri reaksiyon çeşidine göre de sınıflandırılmıştır. </w:t>
      </w:r>
    </w:p>
    <w:p w:rsidR="00997F19" w:rsidRDefault="00997F19" w:rsidP="00997F19">
      <w:pPr>
        <w:spacing w:after="0"/>
      </w:pPr>
      <w:r w:rsidRPr="00583791">
        <w:rPr>
          <w:color w:val="7030A0"/>
        </w:rPr>
        <w:sym w:font="Symbol" w:char="F0D8"/>
      </w:r>
      <w:r>
        <w:t xml:space="preserve"> </w:t>
      </w:r>
      <w:proofErr w:type="spellStart"/>
      <w:r>
        <w:t>Oksidoredüktazlar</w:t>
      </w:r>
      <w:proofErr w:type="spellEnd"/>
      <w:r>
        <w:t xml:space="preserve">: </w:t>
      </w:r>
      <w:proofErr w:type="spellStart"/>
      <w:r>
        <w:t>Oksidasyon</w:t>
      </w:r>
      <w:proofErr w:type="spellEnd"/>
      <w:r>
        <w:t xml:space="preserve">-redüksiyon yani yükseltgenme indirgenme reaksiyonlarını katalize eden enzimlerdir. İki gruba ayrılırlar. Oksitlenme reaksiyonlarında ya moleküle oksijen eklenir ya da molekülden hidrojen ayrılır. Böylece +  (artı) değerin artmasıyla bileşik yükseltgenir. </w:t>
      </w:r>
      <w:proofErr w:type="spellStart"/>
      <w:r>
        <w:t>Redüklenme</w:t>
      </w:r>
      <w:proofErr w:type="spellEnd"/>
      <w:r>
        <w:t xml:space="preserve"> ise bunların tersidir. </w:t>
      </w:r>
    </w:p>
    <w:p w:rsidR="00997F19" w:rsidRDefault="00997F19" w:rsidP="00997F19">
      <w:pPr>
        <w:spacing w:after="0"/>
      </w:pPr>
    </w:p>
    <w:p w:rsidR="00997F19" w:rsidRDefault="00997F19" w:rsidP="00997F19">
      <w:proofErr w:type="spellStart"/>
      <w:r>
        <w:t>Oksidasyon</w:t>
      </w:r>
      <w:proofErr w:type="spellEnd"/>
      <w:r>
        <w:t xml:space="preserve">-redüksiyon tepkimelerini düzenleyen enzimler şunlardır: </w:t>
      </w:r>
    </w:p>
    <w:p w:rsidR="00997F19" w:rsidRDefault="00997F19" w:rsidP="00997F19">
      <w:pPr>
        <w:pStyle w:val="ListeParagraf"/>
        <w:numPr>
          <w:ilvl w:val="0"/>
          <w:numId w:val="2"/>
        </w:numPr>
        <w:ind w:left="284" w:hanging="284"/>
      </w:pPr>
      <w:proofErr w:type="spellStart"/>
      <w:r>
        <w:t>Dehidrogenaz</w:t>
      </w:r>
      <w:proofErr w:type="spellEnd"/>
      <w:r>
        <w:t xml:space="preserve">: Hidrojen taşıyan ve aktaran enzimlerdir. </w:t>
      </w:r>
    </w:p>
    <w:p w:rsidR="00997F19" w:rsidRPr="00583791" w:rsidRDefault="00997F19" w:rsidP="00997F19">
      <w:pPr>
        <w:pStyle w:val="ListeParagraf"/>
        <w:numPr>
          <w:ilvl w:val="0"/>
          <w:numId w:val="2"/>
        </w:numPr>
        <w:ind w:left="284" w:hanging="284"/>
      </w:pPr>
      <w:proofErr w:type="spellStart"/>
      <w:r>
        <w:t>Oksidazlar</w:t>
      </w:r>
      <w:proofErr w:type="spellEnd"/>
      <w:r>
        <w:t>: Elektron kaybeden ve aktaran enzimlerdir.</w:t>
      </w:r>
    </w:p>
    <w:p w:rsidR="00997F19" w:rsidRDefault="00997F19" w:rsidP="00997F19">
      <w:pPr>
        <w:spacing w:after="0"/>
      </w:pPr>
      <w:r w:rsidRPr="00583791">
        <w:rPr>
          <w:color w:val="7030A0"/>
        </w:rPr>
        <w:sym w:font="Symbol" w:char="F0D8"/>
      </w:r>
      <w:r>
        <w:t xml:space="preserve"> </w:t>
      </w:r>
      <w:proofErr w:type="spellStart"/>
      <w:r>
        <w:t>Transferazlar</w:t>
      </w:r>
      <w:proofErr w:type="spellEnd"/>
      <w:r>
        <w:t xml:space="preserve">: Hidrojen dışında bir atom veya atom grubunu bir molekülden diğerine aktarırlar. Örnek, </w:t>
      </w:r>
      <w:proofErr w:type="spellStart"/>
      <w:r>
        <w:t>transaminaz</w:t>
      </w:r>
      <w:proofErr w:type="spellEnd"/>
      <w:r>
        <w:t xml:space="preserve"> (amino asitlerdeki </w:t>
      </w:r>
      <w:proofErr w:type="gramStart"/>
      <w:r>
        <w:t>amin</w:t>
      </w:r>
      <w:proofErr w:type="gramEnd"/>
      <w:r>
        <w:t xml:space="preserve"> grubunu aktarır), </w:t>
      </w:r>
      <w:proofErr w:type="spellStart"/>
      <w:r>
        <w:t>fosforilaz</w:t>
      </w:r>
      <w:proofErr w:type="spellEnd"/>
      <w:r>
        <w:t xml:space="preserve"> (fosfat grubunu aktarır)vb.</w:t>
      </w:r>
    </w:p>
    <w:p w:rsidR="00997F19" w:rsidRDefault="00997F19" w:rsidP="00997F19">
      <w:pPr>
        <w:spacing w:after="0"/>
      </w:pPr>
      <w:r>
        <w:lastRenderedPageBreak/>
        <w:t xml:space="preserve"> </w:t>
      </w:r>
      <w:r w:rsidRPr="00583791">
        <w:rPr>
          <w:color w:val="7030A0"/>
        </w:rPr>
        <w:sym w:font="Symbol" w:char="F0D8"/>
      </w:r>
      <w:r>
        <w:t xml:space="preserve"> </w:t>
      </w:r>
      <w:proofErr w:type="spellStart"/>
      <w:r>
        <w:t>Hidrolazlar</w:t>
      </w:r>
      <w:proofErr w:type="spellEnd"/>
      <w:r>
        <w:t xml:space="preserve">: Kimyasal tepkimede büyük moleküllerin yıkılması için kimyasal bağa su eklemek yoluyla veya başka bir grubu suya çevirerek kolay kullanılır hale getiren enzimlerdir. Örnek, </w:t>
      </w:r>
      <w:proofErr w:type="spellStart"/>
      <w:r>
        <w:t>proteazlar</w:t>
      </w:r>
      <w:proofErr w:type="spellEnd"/>
      <w:r>
        <w:t xml:space="preserve">, </w:t>
      </w:r>
      <w:proofErr w:type="spellStart"/>
      <w:r>
        <w:t>karbonhidrazlar</w:t>
      </w:r>
      <w:proofErr w:type="spellEnd"/>
      <w:r>
        <w:t xml:space="preserve">, </w:t>
      </w:r>
      <w:proofErr w:type="spellStart"/>
      <w:r>
        <w:t>lipazlar</w:t>
      </w:r>
      <w:proofErr w:type="spellEnd"/>
      <w:r>
        <w:t xml:space="preserve"> vb. </w:t>
      </w:r>
    </w:p>
    <w:p w:rsidR="00997F19" w:rsidRDefault="00997F19" w:rsidP="00997F19">
      <w:pPr>
        <w:spacing w:after="0"/>
      </w:pPr>
      <w:r w:rsidRPr="00583791">
        <w:rPr>
          <w:color w:val="7030A0"/>
        </w:rPr>
        <w:sym w:font="Symbol" w:char="F0D8"/>
      </w:r>
      <w:r>
        <w:t xml:space="preserve"> </w:t>
      </w:r>
      <w:proofErr w:type="spellStart"/>
      <w:r>
        <w:t>Liyazlar</w:t>
      </w:r>
      <w:proofErr w:type="spellEnd"/>
      <w:r>
        <w:t xml:space="preserve">: C-O, C-C, C-N gibi bağların hidroliz veya </w:t>
      </w:r>
      <w:proofErr w:type="spellStart"/>
      <w:r>
        <w:t>oksidasyondan</w:t>
      </w:r>
      <w:proofErr w:type="spellEnd"/>
      <w:r>
        <w:t xml:space="preserve"> farklı bir yolla kırılmasını </w:t>
      </w:r>
      <w:proofErr w:type="spellStart"/>
      <w:r>
        <w:t>katalizleyen</w:t>
      </w:r>
      <w:proofErr w:type="spellEnd"/>
      <w:r>
        <w:t xml:space="preserve"> enzimlerdir. Bu bağların kırılması anında ya </w:t>
      </w:r>
      <w:proofErr w:type="spellStart"/>
      <w:r>
        <w:t>substrattan</w:t>
      </w:r>
      <w:proofErr w:type="spellEnd"/>
      <w:r>
        <w:t xml:space="preserve"> bir grup ayrılmakta ya da </w:t>
      </w:r>
      <w:proofErr w:type="spellStart"/>
      <w:r>
        <w:t>substrattaki</w:t>
      </w:r>
      <w:proofErr w:type="spellEnd"/>
      <w:r>
        <w:t xml:space="preserve"> bir çift bağa bir grup eklenmektedir. Örneğin, </w:t>
      </w:r>
      <w:proofErr w:type="spellStart"/>
      <w:r>
        <w:t>fumaraz</w:t>
      </w:r>
      <w:proofErr w:type="spellEnd"/>
      <w:r>
        <w:t xml:space="preserve"> malik asitten suyun ayrılmasını ve </w:t>
      </w:r>
      <w:proofErr w:type="spellStart"/>
      <w:r>
        <w:t>fumarat</w:t>
      </w:r>
      <w:proofErr w:type="spellEnd"/>
      <w:r>
        <w:t xml:space="preserve"> oluşumunu </w:t>
      </w:r>
      <w:proofErr w:type="spellStart"/>
      <w:r>
        <w:t>katalizlemektedir</w:t>
      </w:r>
      <w:proofErr w:type="spellEnd"/>
      <w:r>
        <w:t xml:space="preserve">. </w:t>
      </w:r>
    </w:p>
    <w:p w:rsidR="00997F19" w:rsidRDefault="00997F19" w:rsidP="00997F19">
      <w:pPr>
        <w:spacing w:after="0"/>
      </w:pPr>
      <w:r w:rsidRPr="00583791">
        <w:rPr>
          <w:color w:val="7030A0"/>
        </w:rPr>
        <w:sym w:font="Symbol" w:char="F0D8"/>
      </w:r>
      <w:r>
        <w:t xml:space="preserve"> </w:t>
      </w:r>
      <w:proofErr w:type="spellStart"/>
      <w:r>
        <w:t>İzomerazlar</w:t>
      </w:r>
      <w:proofErr w:type="spellEnd"/>
      <w:r>
        <w:t xml:space="preserve">: Molekül içinde değişiklik yaparak onun uzayda dizilişini değiştiren enzimlerdir. Örnek olarak </w:t>
      </w:r>
      <w:proofErr w:type="spellStart"/>
      <w:r>
        <w:t>rasemazlar</w:t>
      </w:r>
      <w:proofErr w:type="spellEnd"/>
      <w:r>
        <w:t xml:space="preserve">, trans </w:t>
      </w:r>
      <w:proofErr w:type="spellStart"/>
      <w:r>
        <w:t>izomerazlar</w:t>
      </w:r>
      <w:proofErr w:type="spellEnd"/>
      <w:r>
        <w:t xml:space="preserve"> verilebilir. </w:t>
      </w:r>
    </w:p>
    <w:p w:rsidR="00997F19" w:rsidRDefault="00997F19" w:rsidP="00997F19">
      <w:pPr>
        <w:rPr>
          <w:color w:val="000000" w:themeColor="text1"/>
          <w14:textOutline w14:w="0" w14:cap="flat" w14:cmpd="sng" w14:algn="ctr">
            <w14:noFill/>
            <w14:prstDash w14:val="solid"/>
            <w14:round/>
          </w14:textOutline>
        </w:rPr>
      </w:pPr>
      <w:r w:rsidRPr="00583791">
        <w:rPr>
          <w:color w:val="7030A0"/>
        </w:rPr>
        <w:sym w:font="Symbol" w:char="F0D8"/>
      </w:r>
      <w:r>
        <w:t xml:space="preserve"> </w:t>
      </w:r>
      <w:proofErr w:type="spellStart"/>
      <w:r>
        <w:t>Ligazlar</w:t>
      </w:r>
      <w:proofErr w:type="spellEnd"/>
      <w:r>
        <w:t>(</w:t>
      </w:r>
      <w:proofErr w:type="spellStart"/>
      <w:r>
        <w:t>Sentetazlar</w:t>
      </w:r>
      <w:proofErr w:type="spellEnd"/>
      <w:r>
        <w:t xml:space="preserve">): Enerji kullanarak </w:t>
      </w:r>
      <w:proofErr w:type="spellStart"/>
      <w:r>
        <w:t>substrat</w:t>
      </w:r>
      <w:proofErr w:type="spellEnd"/>
      <w:r>
        <w:t xml:space="preserve"> moleküllerinin birbirine </w:t>
      </w:r>
      <w:proofErr w:type="spellStart"/>
      <w:r>
        <w:t>kovalent</w:t>
      </w:r>
      <w:proofErr w:type="spellEnd"/>
      <w:r>
        <w:t xml:space="preserve"> bağla bağlanmasını sağlayan enzimlerdir. Örneğin, aminoasitlerin veya yağ asitlerinin aktifleşmesi vb.</w:t>
      </w:r>
    </w:p>
    <w:p w:rsidR="00997F19" w:rsidRDefault="00997F19" w:rsidP="00997F19">
      <w:r>
        <w:t xml:space="preserve">Enzim Reaksiyonları </w:t>
      </w:r>
    </w:p>
    <w:p w:rsidR="00997F19" w:rsidRDefault="00997F19" w:rsidP="00997F19">
      <w:pPr>
        <w:ind w:firstLine="708"/>
      </w:pPr>
      <w:r>
        <w:t xml:space="preserve">Enzimlerin </w:t>
      </w:r>
      <w:proofErr w:type="spellStart"/>
      <w:r>
        <w:t>katalizlediği</w:t>
      </w:r>
      <w:proofErr w:type="spellEnd"/>
      <w:r>
        <w:t xml:space="preserve"> reaksiyonlar genelde yıkım, yapım veya biyokimyasal dönüşümlerini içeren olaylardır.</w:t>
      </w:r>
    </w:p>
    <w:p w:rsidR="00997F19" w:rsidRDefault="00997F19" w:rsidP="00997F19">
      <w:pPr>
        <w:spacing w:after="0"/>
      </w:pPr>
      <w:r>
        <w:t xml:space="preserve"> </w:t>
      </w:r>
      <w:r w:rsidRPr="00583791">
        <w:rPr>
          <w:color w:val="7030A0"/>
        </w:rPr>
        <w:sym w:font="Symbol" w:char="F0D8"/>
      </w:r>
      <w:r>
        <w:t xml:space="preserve"> Enzim belli bir </w:t>
      </w:r>
      <w:proofErr w:type="spellStart"/>
      <w:r>
        <w:t>substrat</w:t>
      </w:r>
      <w:proofErr w:type="spellEnd"/>
      <w:r>
        <w:t xml:space="preserve"> veya </w:t>
      </w:r>
      <w:proofErr w:type="spellStart"/>
      <w:r>
        <w:t>substrat</w:t>
      </w:r>
      <w:proofErr w:type="spellEnd"/>
      <w:r>
        <w:t xml:space="preserve"> grubu üzerinde etkili olup belli bir reaksiyonu katalizler. Difüzyon, ozmos ve fotosentezdeki ışıklı devre reaksiyonları gibi birkaç reaksiyon dışında, bütün reaksiyonlar enzimler sayesinde gerçekleştirilir. </w:t>
      </w:r>
    </w:p>
    <w:p w:rsidR="00997F19" w:rsidRDefault="00997F19" w:rsidP="00997F19">
      <w:pPr>
        <w:spacing w:after="0"/>
      </w:pPr>
      <w:r w:rsidRPr="00583791">
        <w:rPr>
          <w:color w:val="7030A0"/>
        </w:rPr>
        <w:sym w:font="Symbol" w:char="F0D8"/>
      </w:r>
      <w:r>
        <w:t xml:space="preserve"> Enzimler reaksiyonları başlatmaz, ancak başlamış reaksiyonu hızlandırırlar. Hücrede birkaç saniyede meydana gelen reaksiyonların, </w:t>
      </w:r>
      <w:proofErr w:type="spellStart"/>
      <w:r>
        <w:t>enzimsiz</w:t>
      </w:r>
      <w:proofErr w:type="spellEnd"/>
      <w:r>
        <w:t xml:space="preserve"> olarak gerçekleşmesi beklenirse yıllarca sürebilir.</w:t>
      </w:r>
    </w:p>
    <w:p w:rsidR="00997F19" w:rsidRDefault="00997F19" w:rsidP="00997F19">
      <w:pPr>
        <w:spacing w:after="0"/>
      </w:pPr>
      <w:r w:rsidRPr="00583791">
        <w:rPr>
          <w:color w:val="7030A0"/>
        </w:rPr>
        <w:t xml:space="preserve"> </w:t>
      </w:r>
      <w:r w:rsidRPr="00583791">
        <w:rPr>
          <w:color w:val="7030A0"/>
        </w:rPr>
        <w:sym w:font="Symbol" w:char="F0D8"/>
      </w:r>
      <w:r w:rsidRPr="00583791">
        <w:rPr>
          <w:color w:val="7030A0"/>
        </w:rPr>
        <w:t xml:space="preserve"> </w:t>
      </w:r>
      <w:r>
        <w:t xml:space="preserve">Reaksiyonları başlatan aktivasyon enerjisidir. Canlı hücrelerin en önemli aktivasyon enerjisi ATP ve sıcaklıktır. Canlının vücut ısısı yeterli ise ATP harcanmaz. Ancak, ortam ısısının yetmediği reaksiyonlarda ATP aktivasyonu gerçekleştirir. Her reaksiyonun başlayabildiği bir enerji seviyesi ve sıcaklık vardır. Enzimlerin varlığında reaksiyonlar daha düşük enerji seviyelerinde gerçekleşmektedir. Aynı reaksiyon bütün canlıların hücrelerin de, saniyenin daha küçük biriminde gerçekleşmektedir. Canlıların vücut ısısı ise 40 dereceden daha fazla değildir. İşte cansız ortamda ancak 200–300 derecede gerçekleşebilen bir reaksiyonun, hücrede en fazla 40 derecede gerçekleşmesini sağlayan faktör enzimlerdir. </w:t>
      </w:r>
    </w:p>
    <w:p w:rsidR="00997F19" w:rsidRDefault="00997F19" w:rsidP="00997F19">
      <w:pPr>
        <w:spacing w:after="0"/>
      </w:pPr>
    </w:p>
    <w:p w:rsidR="00997F19" w:rsidRDefault="00997F19" w:rsidP="00997F19">
      <w:pPr>
        <w:spacing w:after="0"/>
      </w:pPr>
      <w:r>
        <w:sym w:font="Symbol" w:char="F0D8"/>
      </w:r>
      <w:r>
        <w:t xml:space="preserve"> Enzimlerin </w:t>
      </w:r>
      <w:proofErr w:type="spellStart"/>
      <w:r>
        <w:t>karbohidratlara</w:t>
      </w:r>
      <w:proofErr w:type="spellEnd"/>
      <w:r>
        <w:t xml:space="preserve"> etkisi: İnsan beslenmesinde ve gıda sektöründe önemli görevleri olan </w:t>
      </w:r>
      <w:proofErr w:type="spellStart"/>
      <w:r>
        <w:t>karbohidratların</w:t>
      </w:r>
      <w:proofErr w:type="spellEnd"/>
      <w:r>
        <w:t xml:space="preserve">, proteinlerin ve </w:t>
      </w:r>
      <w:proofErr w:type="spellStart"/>
      <w:r>
        <w:t>lipidlerin</w:t>
      </w:r>
      <w:proofErr w:type="spellEnd"/>
      <w:r>
        <w:t xml:space="preserve"> vücutta ve gıda sektöründe kullanılabilir hale getirilmesi için bir seri enzim reaksiyonları gerekmektedir. </w:t>
      </w:r>
    </w:p>
    <w:p w:rsidR="00997F19" w:rsidRDefault="00997F19" w:rsidP="00997F19">
      <w:pPr>
        <w:pStyle w:val="ListeParagraf"/>
        <w:numPr>
          <w:ilvl w:val="0"/>
          <w:numId w:val="3"/>
        </w:numPr>
        <w:ind w:left="284" w:hanging="284"/>
      </w:pPr>
      <w:r>
        <w:t xml:space="preserve">Bir </w:t>
      </w:r>
      <w:proofErr w:type="spellStart"/>
      <w:r>
        <w:t>disakkarit</w:t>
      </w:r>
      <w:proofErr w:type="spellEnd"/>
      <w:r>
        <w:t xml:space="preserve"> olan laktozun (süt şekeri) vücutta sindirimi için laktaz enzimine gereksinim vardır ki; sindirim sırasında bağırsaklarda kendini oluşturan glikoz ve </w:t>
      </w:r>
      <w:proofErr w:type="spellStart"/>
      <w:r>
        <w:t>galaktoz</w:t>
      </w:r>
      <w:proofErr w:type="spellEnd"/>
      <w:r>
        <w:t xml:space="preserve"> </w:t>
      </w:r>
      <w:proofErr w:type="spellStart"/>
      <w:r>
        <w:t>monosakkaritlerine</w:t>
      </w:r>
      <w:proofErr w:type="spellEnd"/>
      <w:r>
        <w:t xml:space="preserve"> ayrışarak emilip kana karışabilsin. </w:t>
      </w:r>
    </w:p>
    <w:p w:rsidR="00997F19" w:rsidRDefault="00997F19" w:rsidP="00997F19">
      <w:pPr>
        <w:pStyle w:val="ListeParagraf"/>
        <w:numPr>
          <w:ilvl w:val="0"/>
          <w:numId w:val="3"/>
        </w:numPr>
        <w:ind w:left="284" w:hanging="284"/>
      </w:pPr>
      <w:r>
        <w:t xml:space="preserve">Gıda sanayinde kullanılan </w:t>
      </w:r>
      <w:proofErr w:type="spellStart"/>
      <w:r>
        <w:t>invert</w:t>
      </w:r>
      <w:proofErr w:type="spellEnd"/>
      <w:r>
        <w:t xml:space="preserve"> şeker de bir </w:t>
      </w:r>
      <w:proofErr w:type="spellStart"/>
      <w:r>
        <w:t>disakkarit</w:t>
      </w:r>
      <w:proofErr w:type="spellEnd"/>
      <w:r>
        <w:t xml:space="preserve"> olan </w:t>
      </w:r>
      <w:proofErr w:type="spellStart"/>
      <w:r>
        <w:t>sakkarozun</w:t>
      </w:r>
      <w:proofErr w:type="spellEnd"/>
      <w:r>
        <w:t xml:space="preserve"> (çay şekeri) </w:t>
      </w:r>
      <w:proofErr w:type="spellStart"/>
      <w:r>
        <w:t>enzimatik</w:t>
      </w:r>
      <w:proofErr w:type="spellEnd"/>
      <w:r>
        <w:t xml:space="preserve"> yolla kendini oluşturan glikoz ve früktoz </w:t>
      </w:r>
      <w:proofErr w:type="spellStart"/>
      <w:r>
        <w:t>monosakkaritlerine</w:t>
      </w:r>
      <w:proofErr w:type="spellEnd"/>
      <w:r>
        <w:t xml:space="preserve"> parçalanması yoluyla oluşur. </w:t>
      </w:r>
      <w:proofErr w:type="spellStart"/>
      <w:r>
        <w:t>İnvert</w:t>
      </w:r>
      <w:proofErr w:type="spellEnd"/>
      <w:r>
        <w:t xml:space="preserve"> şeker oluşumuna </w:t>
      </w:r>
      <w:proofErr w:type="spellStart"/>
      <w:r>
        <w:t>inversiyon</w:t>
      </w:r>
      <w:proofErr w:type="spellEnd"/>
      <w:r>
        <w:t xml:space="preserve"> denir. </w:t>
      </w:r>
    </w:p>
    <w:p w:rsidR="00997F19" w:rsidRDefault="00997F19" w:rsidP="00997F19">
      <w:r w:rsidRPr="00583791">
        <w:rPr>
          <w:color w:val="7030A0"/>
        </w:rPr>
        <w:sym w:font="Symbol" w:char="F0D8"/>
      </w:r>
      <w:r>
        <w:t xml:space="preserve"> Enzimlerin proteinlere etkisi: Proteinler asit, </w:t>
      </w:r>
      <w:proofErr w:type="gramStart"/>
      <w:r>
        <w:t>baz</w:t>
      </w:r>
      <w:proofErr w:type="gramEnd"/>
      <w:r>
        <w:t xml:space="preserve"> veya su gibi ortamlarda bulununca bazı fiziksel ve kimyasal özelliklerini kaybederek </w:t>
      </w:r>
      <w:proofErr w:type="spellStart"/>
      <w:r>
        <w:t>denatüre</w:t>
      </w:r>
      <w:proofErr w:type="spellEnd"/>
      <w:r>
        <w:t xml:space="preserve"> olurlar. Bu durumda </w:t>
      </w:r>
      <w:proofErr w:type="spellStart"/>
      <w:r>
        <w:t>peptid</w:t>
      </w:r>
      <w:proofErr w:type="spellEnd"/>
      <w:r>
        <w:t xml:space="preserve"> bağları </w:t>
      </w:r>
      <w:proofErr w:type="spellStart"/>
      <w:r>
        <w:t>proteolitik</w:t>
      </w:r>
      <w:proofErr w:type="spellEnd"/>
      <w:r>
        <w:t xml:space="preserve"> enzimlerden daha kolay etkilenir hale gelir. Enzimin protein yapısında olan </w:t>
      </w:r>
      <w:proofErr w:type="spellStart"/>
      <w:r>
        <w:t>apoenzim</w:t>
      </w:r>
      <w:proofErr w:type="spellEnd"/>
      <w:r>
        <w:t xml:space="preserve"> kısmı asit, </w:t>
      </w:r>
      <w:proofErr w:type="gramStart"/>
      <w:r>
        <w:t>baz</w:t>
      </w:r>
      <w:proofErr w:type="gramEnd"/>
      <w:r>
        <w:t xml:space="preserve"> veya su gibi ortamlarda </w:t>
      </w:r>
      <w:proofErr w:type="spellStart"/>
      <w:r>
        <w:t>denatüre</w:t>
      </w:r>
      <w:proofErr w:type="spellEnd"/>
      <w:r>
        <w:t xml:space="preserve"> olacağından enzimin aktivitesi azalır ya da yavaşlar. Enzimlerin </w:t>
      </w:r>
      <w:proofErr w:type="spellStart"/>
      <w:r>
        <w:t>denatürasyonu</w:t>
      </w:r>
      <w:proofErr w:type="spellEnd"/>
      <w:r>
        <w:t xml:space="preserve"> gıda endüstrisinde çeşitli ürünlerin </w:t>
      </w:r>
      <w:proofErr w:type="spellStart"/>
      <w:r>
        <w:t>eldesinde</w:t>
      </w:r>
      <w:proofErr w:type="spellEnd"/>
      <w:r>
        <w:t xml:space="preserve"> kullanılır. Örneğin, süt tozu gibi ürünlerin yapımında sütlerde albümin, globülin </w:t>
      </w:r>
      <w:proofErr w:type="spellStart"/>
      <w:r>
        <w:t>denatürasyonu</w:t>
      </w:r>
      <w:proofErr w:type="spellEnd"/>
      <w:r>
        <w:t xml:space="preserve"> istenir.</w:t>
      </w:r>
    </w:p>
    <w:p w:rsidR="00997F19" w:rsidRDefault="00997F19" w:rsidP="00997F19">
      <w:pPr>
        <w:rPr>
          <w:color w:val="000000" w:themeColor="text1"/>
          <w14:textOutline w14:w="0" w14:cap="flat" w14:cmpd="sng" w14:algn="ctr">
            <w14:noFill/>
            <w14:prstDash w14:val="solid"/>
            <w14:round/>
          </w14:textOutline>
        </w:rPr>
      </w:pPr>
      <w:r>
        <w:t xml:space="preserve"> </w:t>
      </w:r>
      <w:r w:rsidRPr="00583791">
        <w:rPr>
          <w:color w:val="7030A0"/>
        </w:rPr>
        <w:sym w:font="Symbol" w:char="F0D8"/>
      </w:r>
      <w:r>
        <w:t xml:space="preserve"> Enzimlerin lipitlere etkisi: Lipit hidrolizi de </w:t>
      </w:r>
      <w:proofErr w:type="spellStart"/>
      <w:r>
        <w:t>lipaz</w:t>
      </w:r>
      <w:proofErr w:type="spellEnd"/>
      <w:r>
        <w:t xml:space="preserve"> enzimi tarafından katalize edilmektedir. </w:t>
      </w:r>
      <w:proofErr w:type="spellStart"/>
      <w:r>
        <w:t>Lipaz</w:t>
      </w:r>
      <w:proofErr w:type="spellEnd"/>
      <w:r>
        <w:t xml:space="preserve"> enzimi yağlı tohum, tahıl, süt, meyve ve sebzelerde doğal olarak bulunmaktadır. Çok düşük </w:t>
      </w:r>
      <w:r>
        <w:lastRenderedPageBreak/>
        <w:t xml:space="preserve">sıcaklıklarda aktif kalabilmektedir. Bu nedenle donmuş gıdada </w:t>
      </w:r>
      <w:proofErr w:type="spellStart"/>
      <w:r>
        <w:t>lipaz</w:t>
      </w:r>
      <w:proofErr w:type="spellEnd"/>
      <w:r>
        <w:t xml:space="preserve"> enzimi kalite kaybına neden olur. </w:t>
      </w:r>
      <w:proofErr w:type="spellStart"/>
      <w:r>
        <w:t>Lipaz</w:t>
      </w:r>
      <w:proofErr w:type="spellEnd"/>
      <w:r>
        <w:t xml:space="preserve"> tarafından katalize edilen tepkimenin hızı </w:t>
      </w:r>
      <w:proofErr w:type="spellStart"/>
      <w:r>
        <w:t>gliserit</w:t>
      </w:r>
      <w:proofErr w:type="spellEnd"/>
      <w:r>
        <w:t xml:space="preserve"> tipine ve </w:t>
      </w:r>
      <w:proofErr w:type="spellStart"/>
      <w:r>
        <w:t>gliseritteki</w:t>
      </w:r>
      <w:proofErr w:type="spellEnd"/>
      <w:r>
        <w:t xml:space="preserve"> yağ asidine bağlı olarak değişebilmektedir. Hidroliz hızı küçük moleküllü yağ asitlerinde daha hızlıdır. Lipit hidrolizi ile yağın tadı ve kokusu olumsuz yönde etkilenmektedir.</w:t>
      </w:r>
    </w:p>
    <w:p w:rsidR="00997F19" w:rsidRPr="006C710A" w:rsidRDefault="00997F19" w:rsidP="00997F19">
      <w:pPr>
        <w:rPr>
          <w:b/>
        </w:rPr>
      </w:pPr>
      <w:r w:rsidRPr="006C710A">
        <w:rPr>
          <w:b/>
        </w:rPr>
        <w:t>Esmerleşme ( Kahverengileşme=</w:t>
      </w:r>
      <w:proofErr w:type="spellStart"/>
      <w:r w:rsidRPr="006C710A">
        <w:rPr>
          <w:b/>
        </w:rPr>
        <w:t>Browning</w:t>
      </w:r>
      <w:proofErr w:type="spellEnd"/>
      <w:r w:rsidRPr="006C710A">
        <w:rPr>
          <w:b/>
        </w:rPr>
        <w:t xml:space="preserve"> ) Reaksiyonları </w:t>
      </w:r>
    </w:p>
    <w:p w:rsidR="00997F19" w:rsidRDefault="00997F19" w:rsidP="00997F19">
      <w:pPr>
        <w:ind w:firstLine="708"/>
      </w:pPr>
      <w:r>
        <w:t xml:space="preserve">Doğada esmerleşme reaksiyonları organik maddelerin çözülmesi işleminin bir parçasıdır ve daha çok </w:t>
      </w:r>
      <w:proofErr w:type="spellStart"/>
      <w:r>
        <w:t>karbohidratlarda</w:t>
      </w:r>
      <w:proofErr w:type="spellEnd"/>
      <w:r>
        <w:t xml:space="preserve"> görülür. Gıda maddelerinde görünen ” esmerleşme” olayı reaksiyonun başlamasına neden olan faktörler göz önüne alınarak ”</w:t>
      </w:r>
      <w:proofErr w:type="spellStart"/>
      <w:r>
        <w:t>oksidatif</w:t>
      </w:r>
      <w:proofErr w:type="spellEnd"/>
      <w:r>
        <w:t xml:space="preserve"> “ veya “</w:t>
      </w:r>
      <w:proofErr w:type="spellStart"/>
      <w:r>
        <w:t>oksidatif</w:t>
      </w:r>
      <w:proofErr w:type="spellEnd"/>
      <w:r>
        <w:t xml:space="preserve"> olmayan” olarak sınıflandırılabilir. </w:t>
      </w:r>
      <w:bookmarkStart w:id="0" w:name="_GoBack"/>
      <w:bookmarkEnd w:id="0"/>
    </w:p>
    <w:p w:rsidR="00997F19" w:rsidRDefault="00997F19" w:rsidP="00997F19">
      <w:r>
        <w:sym w:font="Symbol" w:char="F0D8"/>
      </w:r>
      <w:r>
        <w:t xml:space="preserve"> </w:t>
      </w:r>
      <w:proofErr w:type="spellStart"/>
      <w:r>
        <w:t>Oksidatif</w:t>
      </w:r>
      <w:proofErr w:type="spellEnd"/>
      <w:r>
        <w:t xml:space="preserve"> esmerleşme: Ortamda oksijen varlığında gerçekleşen esmerleşme reaksiyonlarıdır. Gıdalarda </w:t>
      </w:r>
      <w:proofErr w:type="spellStart"/>
      <w:r>
        <w:t>oksidatif</w:t>
      </w:r>
      <w:proofErr w:type="spellEnd"/>
      <w:r>
        <w:t xml:space="preserve"> esmerleşme reaksiyonu iki şekilde olmaktadır: </w:t>
      </w:r>
    </w:p>
    <w:p w:rsidR="00997F19" w:rsidRDefault="00997F19" w:rsidP="00997F19">
      <w:pPr>
        <w:pStyle w:val="ListeParagraf"/>
        <w:numPr>
          <w:ilvl w:val="0"/>
          <w:numId w:val="4"/>
        </w:numPr>
        <w:ind w:left="284" w:hanging="284"/>
      </w:pPr>
      <w:r>
        <w:t xml:space="preserve">1.tip reaksiyonları </w:t>
      </w:r>
      <w:proofErr w:type="spellStart"/>
      <w:r>
        <w:t>askorbat</w:t>
      </w:r>
      <w:proofErr w:type="spellEnd"/>
      <w:r>
        <w:t xml:space="preserve"> </w:t>
      </w:r>
      <w:proofErr w:type="spellStart"/>
      <w:r>
        <w:t>oksidaz</w:t>
      </w:r>
      <w:proofErr w:type="spellEnd"/>
      <w:r>
        <w:t xml:space="preserve"> ve </w:t>
      </w:r>
      <w:proofErr w:type="spellStart"/>
      <w:r>
        <w:t>lipoksidaz</w:t>
      </w:r>
      <w:proofErr w:type="spellEnd"/>
      <w:r>
        <w:t xml:space="preserve"> gibi </w:t>
      </w:r>
      <w:proofErr w:type="spellStart"/>
      <w:r>
        <w:t>oksidasyon</w:t>
      </w:r>
      <w:proofErr w:type="spellEnd"/>
      <w:r>
        <w:t xml:space="preserve"> enzimleri başlatır. Fakat daha sonra </w:t>
      </w:r>
      <w:proofErr w:type="spellStart"/>
      <w:r>
        <w:t>enzimik</w:t>
      </w:r>
      <w:proofErr w:type="spellEnd"/>
      <w:r>
        <w:t xml:space="preserve"> olmayan reaksiyonlar devam eder. Örneğin, </w:t>
      </w:r>
      <w:proofErr w:type="spellStart"/>
      <w:r>
        <w:t>askorbik</w:t>
      </w:r>
      <w:proofErr w:type="spellEnd"/>
      <w:r>
        <w:t xml:space="preserve"> asit hem </w:t>
      </w:r>
      <w:proofErr w:type="spellStart"/>
      <w:r>
        <w:t>enzimik</w:t>
      </w:r>
      <w:proofErr w:type="spellEnd"/>
      <w:r>
        <w:t xml:space="preserve"> hem de </w:t>
      </w:r>
      <w:proofErr w:type="spellStart"/>
      <w:r>
        <w:t>nonenzimik</w:t>
      </w:r>
      <w:proofErr w:type="spellEnd"/>
      <w:r>
        <w:t xml:space="preserve"> yolla </w:t>
      </w:r>
      <w:proofErr w:type="spellStart"/>
      <w:r>
        <w:t>dehidroaskorbik</w:t>
      </w:r>
      <w:proofErr w:type="spellEnd"/>
      <w:r>
        <w:t xml:space="preserve"> </w:t>
      </w:r>
      <w:proofErr w:type="spellStart"/>
      <w:r>
        <w:t>asite</w:t>
      </w:r>
      <w:proofErr w:type="spellEnd"/>
      <w:r>
        <w:t xml:space="preserve"> parçalanabilir. </w:t>
      </w:r>
      <w:proofErr w:type="spellStart"/>
      <w:r>
        <w:t>Dehidroaskorbik</w:t>
      </w:r>
      <w:proofErr w:type="spellEnd"/>
      <w:r>
        <w:t xml:space="preserve"> asit de amino asitlerle </w:t>
      </w:r>
      <w:proofErr w:type="spellStart"/>
      <w:r>
        <w:t>enzimatik</w:t>
      </w:r>
      <w:proofErr w:type="spellEnd"/>
      <w:r>
        <w:t xml:space="preserve"> olmayan bir reaksiyona girerek kırmızı ve kahverengi polimerler oluşturur. </w:t>
      </w:r>
    </w:p>
    <w:p w:rsidR="00997F19" w:rsidRDefault="00997F19" w:rsidP="00997F19">
      <w:pPr>
        <w:pStyle w:val="ListeParagraf"/>
        <w:numPr>
          <w:ilvl w:val="0"/>
          <w:numId w:val="4"/>
        </w:numPr>
        <w:ind w:left="284" w:hanging="284"/>
      </w:pPr>
      <w:r>
        <w:t xml:space="preserve">2. tip reaksiyonlarda ise ilk </w:t>
      </w:r>
      <w:proofErr w:type="spellStart"/>
      <w:r>
        <w:t>oksidasyonlar</w:t>
      </w:r>
      <w:proofErr w:type="spellEnd"/>
      <w:r>
        <w:t xml:space="preserve"> “</w:t>
      </w:r>
      <w:proofErr w:type="spellStart"/>
      <w:r>
        <w:t>oksidaz</w:t>
      </w:r>
      <w:proofErr w:type="spellEnd"/>
      <w:r>
        <w:t>” enzimleri olmadan da başlayabilmekte fakat reaksiyonlar yavaş gelişmektedir</w:t>
      </w:r>
    </w:p>
    <w:p w:rsidR="00997F19" w:rsidRDefault="00997F19" w:rsidP="00997F19">
      <w:pPr>
        <w:rPr>
          <w:color w:val="000000" w:themeColor="text1"/>
          <w14:textOutline w14:w="0" w14:cap="flat" w14:cmpd="sng" w14:algn="ctr">
            <w14:noFill/>
            <w14:prstDash w14:val="solid"/>
            <w14:round/>
          </w14:textOutline>
        </w:rPr>
      </w:pPr>
      <w:r>
        <w:t xml:space="preserve"> </w:t>
      </w:r>
      <w:r>
        <w:sym w:font="Symbol" w:char="F0D8"/>
      </w:r>
      <w:r>
        <w:t xml:space="preserve"> </w:t>
      </w:r>
      <w:proofErr w:type="spellStart"/>
      <w:r>
        <w:t>Oksidatif</w:t>
      </w:r>
      <w:proofErr w:type="spellEnd"/>
      <w:r>
        <w:t xml:space="preserve"> olmayan </w:t>
      </w:r>
      <w:proofErr w:type="spellStart"/>
      <w:r>
        <w:t>browning</w:t>
      </w:r>
      <w:proofErr w:type="spellEnd"/>
      <w:r>
        <w:t xml:space="preserve">: </w:t>
      </w:r>
      <w:proofErr w:type="spellStart"/>
      <w:r>
        <w:t>Oksidatif</w:t>
      </w:r>
      <w:proofErr w:type="spellEnd"/>
      <w:r>
        <w:t xml:space="preserve"> esmerleşme gibi ilk aşamada enzimlerle başlayabilir. Doğal ürünlerdeki </w:t>
      </w:r>
      <w:proofErr w:type="spellStart"/>
      <w:r>
        <w:t>glikozil</w:t>
      </w:r>
      <w:proofErr w:type="spellEnd"/>
      <w:r>
        <w:t xml:space="preserve"> </w:t>
      </w:r>
      <w:proofErr w:type="spellStart"/>
      <w:r>
        <w:t>hidrolazlar</w:t>
      </w:r>
      <w:proofErr w:type="spellEnd"/>
      <w:r>
        <w:t xml:space="preserve"> gibi bazı enzimler </w:t>
      </w:r>
      <w:proofErr w:type="spellStart"/>
      <w:r>
        <w:t>oksidatif</w:t>
      </w:r>
      <w:proofErr w:type="spellEnd"/>
      <w:r>
        <w:t xml:space="preserve"> olmayan esmerleşme reaksiyonunu başlatabilirler. </w:t>
      </w:r>
      <w:proofErr w:type="spellStart"/>
      <w:r>
        <w:t>Oksidatif</w:t>
      </w:r>
      <w:proofErr w:type="spellEnd"/>
      <w:r>
        <w:t xml:space="preserve"> olmayan esmerleşme reaksiyonları sonunda indirgen şekerler meydana gelir. İndirgen şekerler daha sonra kimyasal reaksiyona uğrarlar, kahverengi renk pigmentleri ve </w:t>
      </w:r>
      <w:proofErr w:type="gramStart"/>
      <w:r>
        <w:t>aroma</w:t>
      </w:r>
      <w:proofErr w:type="gramEnd"/>
      <w:r>
        <w:t xml:space="preserve"> maddeleri oluştururlar. Bu gelişme hurma, bal, çikolata ve vanilya gibi ürünlerde renk ve </w:t>
      </w:r>
      <w:proofErr w:type="gramStart"/>
      <w:r>
        <w:t>aroma</w:t>
      </w:r>
      <w:proofErr w:type="gramEnd"/>
      <w:r>
        <w:t xml:space="preserve"> oluşumunda önemli bir basamaktır.</w:t>
      </w:r>
    </w:p>
    <w:p w:rsidR="00997F19" w:rsidRPr="007A6D9B" w:rsidRDefault="00997F19" w:rsidP="00997F19">
      <w:pPr>
        <w:rPr>
          <w:sz w:val="24"/>
        </w:rPr>
      </w:pPr>
      <w:proofErr w:type="spellStart"/>
      <w:r w:rsidRPr="007A6D9B">
        <w:rPr>
          <w:sz w:val="24"/>
        </w:rPr>
        <w:t>Enzimatik</w:t>
      </w:r>
      <w:proofErr w:type="spellEnd"/>
      <w:r w:rsidRPr="007A6D9B">
        <w:rPr>
          <w:sz w:val="24"/>
        </w:rPr>
        <w:t xml:space="preserve"> Esmerleşme</w:t>
      </w:r>
    </w:p>
    <w:p w:rsidR="00997F19" w:rsidRDefault="00997F19" w:rsidP="00997F19">
      <w:pPr>
        <w:ind w:firstLine="708"/>
      </w:pPr>
      <w:proofErr w:type="spellStart"/>
      <w:r>
        <w:t>Enzimatik</w:t>
      </w:r>
      <w:proofErr w:type="spellEnd"/>
      <w:r>
        <w:t xml:space="preserve"> esmerleşme meyvelerde (kayısılar, armutlar, muzlar, üzümler),sebzeler (patatesler, mantarlar, kıvırcık salata) ve ayrıca deniz ürünlerinde (karides, dikenli ıstakoz ve yengeçler) görülebilir.</w:t>
      </w:r>
    </w:p>
    <w:p w:rsidR="00997F19" w:rsidRDefault="00997F19" w:rsidP="00997F19">
      <w:pPr>
        <w:spacing w:after="0"/>
      </w:pPr>
      <w:r>
        <w:t xml:space="preserve"> </w:t>
      </w:r>
      <w:r>
        <w:sym w:font="Symbol" w:char="F0D8"/>
      </w:r>
      <w:r>
        <w:t xml:space="preserve"> Meyve ve sebzelerde, çarpma, kesme, kabuk soyma, dilimleme vb. gibi mekanik zedelenmelerle bazı renk değişmeleri ortaya çıkmaktadır. Pembeden, mavimsi – siyaha kadar olan farklı tonlardaki bu renk değişmelerine “ esmerleşme” denir. Örneğin, parçalanmış elmaların esmerleşmesi, hücre özsuyundaki </w:t>
      </w:r>
      <w:proofErr w:type="spellStart"/>
      <w:r>
        <w:t>fenolik</w:t>
      </w:r>
      <w:proofErr w:type="spellEnd"/>
      <w:r>
        <w:t xml:space="preserve"> maddelerin hava oksijeninin etkisiyle, okside olmasının sonucudur. Bu </w:t>
      </w:r>
      <w:proofErr w:type="spellStart"/>
      <w:r>
        <w:t>oksidasyon</w:t>
      </w:r>
      <w:proofErr w:type="spellEnd"/>
      <w:r>
        <w:t xml:space="preserve"> bazı enzimler tarafından katalize edilmektedir. </w:t>
      </w:r>
      <w:proofErr w:type="spellStart"/>
      <w:r>
        <w:t>Enzimatik</w:t>
      </w:r>
      <w:proofErr w:type="spellEnd"/>
      <w:r>
        <w:t xml:space="preserve"> esmerleşme reaksiyonlarında </w:t>
      </w:r>
      <w:proofErr w:type="spellStart"/>
      <w:r>
        <w:t>fenolik</w:t>
      </w:r>
      <w:proofErr w:type="spellEnd"/>
      <w:r>
        <w:t xml:space="preserve"> maddeler ve </w:t>
      </w:r>
      <w:proofErr w:type="gramStart"/>
      <w:r>
        <w:t>spesifik</w:t>
      </w:r>
      <w:proofErr w:type="gramEnd"/>
      <w:r>
        <w:t xml:space="preserve"> </w:t>
      </w:r>
      <w:proofErr w:type="spellStart"/>
      <w:r>
        <w:t>oksidasyon</w:t>
      </w:r>
      <w:proofErr w:type="spellEnd"/>
      <w:r>
        <w:t xml:space="preserve"> enzimleri rol oynamaktadır. </w:t>
      </w:r>
      <w:proofErr w:type="spellStart"/>
      <w:r>
        <w:t>Polifenol</w:t>
      </w:r>
      <w:proofErr w:type="spellEnd"/>
      <w:r>
        <w:t xml:space="preserve"> enzimlerinin yapısı tam olarak bilinmemekle beraber bakır içerdikleri saptanmıştır. Buna göre </w:t>
      </w:r>
      <w:proofErr w:type="spellStart"/>
      <w:r>
        <w:t>enzimatik</w:t>
      </w:r>
      <w:proofErr w:type="spellEnd"/>
      <w:r>
        <w:t xml:space="preserve"> esmerleşme; kısaca </w:t>
      </w:r>
      <w:proofErr w:type="spellStart"/>
      <w:r>
        <w:t>polfenollerin</w:t>
      </w:r>
      <w:proofErr w:type="spellEnd"/>
      <w:r>
        <w:t xml:space="preserve"> </w:t>
      </w:r>
      <w:proofErr w:type="spellStart"/>
      <w:r>
        <w:t>polfenol</w:t>
      </w:r>
      <w:proofErr w:type="spellEnd"/>
      <w:r>
        <w:t xml:space="preserve"> </w:t>
      </w:r>
      <w:proofErr w:type="spellStart"/>
      <w:r>
        <w:t>oksidaz</w:t>
      </w:r>
      <w:proofErr w:type="spellEnd"/>
      <w:r>
        <w:t xml:space="preserve"> enzimleriyle </w:t>
      </w:r>
      <w:proofErr w:type="spellStart"/>
      <w:r>
        <w:t>oksidasyonu</w:t>
      </w:r>
      <w:proofErr w:type="spellEnd"/>
      <w:r>
        <w:t xml:space="preserve"> şeklinde tanımlanır.</w:t>
      </w:r>
    </w:p>
    <w:p w:rsidR="00997F19" w:rsidRDefault="00997F19" w:rsidP="00997F19">
      <w:pPr>
        <w:spacing w:after="0"/>
      </w:pPr>
      <w:r>
        <w:t xml:space="preserve"> </w:t>
      </w:r>
      <w:r>
        <w:sym w:font="Symbol" w:char="F0D8"/>
      </w:r>
      <w:r>
        <w:t xml:space="preserve"> Meyve ve sebzelerdeki enzimlerden ısıya karşı en dirençli olanı </w:t>
      </w:r>
      <w:proofErr w:type="spellStart"/>
      <w:r>
        <w:t>peroksidaz</w:t>
      </w:r>
      <w:proofErr w:type="spellEnd"/>
      <w:r>
        <w:t xml:space="preserve"> enzimidir. Bu nedenle meyve ve sebzelerin işlenmesinde enzimlerin </w:t>
      </w:r>
      <w:proofErr w:type="spellStart"/>
      <w:r>
        <w:t>inaktive</w:t>
      </w:r>
      <w:proofErr w:type="spellEnd"/>
      <w:r>
        <w:t xml:space="preserve"> edilip edilmediğinin </w:t>
      </w:r>
      <w:proofErr w:type="spellStart"/>
      <w:r>
        <w:t>peroksidaz</w:t>
      </w:r>
      <w:proofErr w:type="spellEnd"/>
      <w:r>
        <w:t xml:space="preserve"> enziminin varlığı ile yapılmaktadır. Meyve ve sebzelerin işlenmeleri sırasında ortaya çıkan </w:t>
      </w:r>
      <w:proofErr w:type="spellStart"/>
      <w:r>
        <w:t>enzimatik</w:t>
      </w:r>
      <w:proofErr w:type="spellEnd"/>
      <w:r>
        <w:t xml:space="preserve"> esmerleşmeler, ortamın </w:t>
      </w:r>
      <w:proofErr w:type="spellStart"/>
      <w:r>
        <w:t>pH</w:t>
      </w:r>
      <w:proofErr w:type="spellEnd"/>
      <w:r>
        <w:t xml:space="preserve"> değeri ile de yakından ilgilidir. </w:t>
      </w:r>
      <w:proofErr w:type="spellStart"/>
      <w:r>
        <w:t>Enzimatik</w:t>
      </w:r>
      <w:proofErr w:type="spellEnd"/>
      <w:r>
        <w:t xml:space="preserve"> esmerleşmeler ortamın </w:t>
      </w:r>
      <w:proofErr w:type="spellStart"/>
      <w:r>
        <w:t>pH</w:t>
      </w:r>
      <w:proofErr w:type="spellEnd"/>
      <w:r>
        <w:t xml:space="preserve"> değerinin 4,5’in üzerine çıkmasıyla hızla artar ve 5–7 dolaylarında maksimum düzeye erişir. </w:t>
      </w:r>
    </w:p>
    <w:p w:rsidR="00997F19" w:rsidRDefault="00997F19" w:rsidP="00997F19">
      <w:pPr>
        <w:spacing w:after="0"/>
      </w:pPr>
      <w:r>
        <w:sym w:font="Symbol" w:char="F0D8"/>
      </w:r>
      <w:r>
        <w:t xml:space="preserve"> </w:t>
      </w:r>
      <w:proofErr w:type="spellStart"/>
      <w:r>
        <w:t>Enzimatik</w:t>
      </w:r>
      <w:proofErr w:type="spellEnd"/>
      <w:r>
        <w:t xml:space="preserve"> esmerleşmeyi kontrol etmek gıda endüstrisindeki en önemli sorunlardan biridir. Gıda endüstrisinde ürünün rengi tüketicinin kararını etkileyen önemli bir niteliktir ve kahverengi gıdalar özellikle meyveler bozukmuş gibi görünür. </w:t>
      </w:r>
    </w:p>
    <w:p w:rsidR="00997F19" w:rsidRDefault="00997F19" w:rsidP="00997F19">
      <w:pPr>
        <w:spacing w:after="0"/>
      </w:pPr>
      <w:r>
        <w:lastRenderedPageBreak/>
        <w:sym w:font="Symbol" w:char="F0D8"/>
      </w:r>
      <w:r>
        <w:t xml:space="preserve"> </w:t>
      </w:r>
      <w:proofErr w:type="spellStart"/>
      <w:r>
        <w:t>Enzimatik</w:t>
      </w:r>
      <w:proofErr w:type="spellEnd"/>
      <w:r>
        <w:t xml:space="preserve"> esmerleşmeyi önlemek için çeşitli metotlar uygulanabilir, bunlar enzimi </w:t>
      </w:r>
      <w:proofErr w:type="spellStart"/>
      <w:r>
        <w:t>inaktif</w:t>
      </w:r>
      <w:proofErr w:type="spellEnd"/>
      <w:r>
        <w:t xml:space="preserve"> etmeye ya da oksijeni üründen uzaklaştırmaya dayanır. </w:t>
      </w:r>
    </w:p>
    <w:p w:rsidR="00997F19" w:rsidRDefault="00997F19" w:rsidP="00997F19">
      <w:pPr>
        <w:spacing w:after="0"/>
      </w:pPr>
    </w:p>
    <w:p w:rsidR="00997F19" w:rsidRDefault="00997F19" w:rsidP="00997F19">
      <w:pPr>
        <w:spacing w:after="0"/>
      </w:pPr>
    </w:p>
    <w:p w:rsidR="00997F19" w:rsidRDefault="00997F19" w:rsidP="00997F19">
      <w:pPr>
        <w:spacing w:after="0"/>
      </w:pPr>
    </w:p>
    <w:p w:rsidR="00997F19" w:rsidRPr="007A6D9B" w:rsidRDefault="00997F19" w:rsidP="00997F19">
      <w:pPr>
        <w:rPr>
          <w:sz w:val="24"/>
        </w:rPr>
      </w:pPr>
      <w:proofErr w:type="spellStart"/>
      <w:r w:rsidRPr="007A6D9B">
        <w:rPr>
          <w:sz w:val="24"/>
        </w:rPr>
        <w:t>Enzimatik</w:t>
      </w:r>
      <w:proofErr w:type="spellEnd"/>
      <w:r w:rsidRPr="007A6D9B">
        <w:rPr>
          <w:sz w:val="24"/>
        </w:rPr>
        <w:t xml:space="preserve"> Esmerleşmeyi Önlemek </w:t>
      </w:r>
      <w:r>
        <w:rPr>
          <w:sz w:val="24"/>
        </w:rPr>
        <w:t>İçin,</w:t>
      </w:r>
    </w:p>
    <w:p w:rsidR="00997F19" w:rsidRDefault="00997F19" w:rsidP="00997F19">
      <w:pPr>
        <w:pStyle w:val="ListeParagraf"/>
        <w:numPr>
          <w:ilvl w:val="0"/>
          <w:numId w:val="5"/>
        </w:numPr>
        <w:ind w:left="284" w:hanging="284"/>
      </w:pPr>
      <w:r>
        <w:t xml:space="preserve">Isı uygulaması ile enzimin </w:t>
      </w:r>
      <w:proofErr w:type="spellStart"/>
      <w:r>
        <w:t>inaktive</w:t>
      </w:r>
      <w:proofErr w:type="spellEnd"/>
      <w:r>
        <w:t xml:space="preserve"> edilmesi: Enzim ısı ile </w:t>
      </w:r>
      <w:proofErr w:type="spellStart"/>
      <w:r>
        <w:t>inaktive</w:t>
      </w:r>
      <w:proofErr w:type="spellEnd"/>
      <w:r>
        <w:t xml:space="preserve"> edilirse tepkime durmaktadır. Bu amaçla örneğin armut püresinin 90°C’ta 8 saniyede ısıtılması yeterlidir. </w:t>
      </w:r>
    </w:p>
    <w:p w:rsidR="00997F19" w:rsidRDefault="00997F19" w:rsidP="00997F19">
      <w:pPr>
        <w:pStyle w:val="ListeParagraf"/>
        <w:numPr>
          <w:ilvl w:val="0"/>
          <w:numId w:val="5"/>
        </w:numPr>
        <w:ind w:left="284" w:hanging="284"/>
      </w:pPr>
      <w:r>
        <w:t>Oksijen ile temasın kesilmesi: Dokusu zedelenen meyve ve sebzelerde yaygın bir uygulamadır. Dilimlenen veya doğranan sebze veya meyvenin tuzlu veya şekerli suya atılmasının nedeni budur.</w:t>
      </w:r>
    </w:p>
    <w:p w:rsidR="00997F19" w:rsidRDefault="00997F19" w:rsidP="00997F19">
      <w:pPr>
        <w:pStyle w:val="ListeParagraf"/>
        <w:numPr>
          <w:ilvl w:val="0"/>
          <w:numId w:val="5"/>
        </w:numPr>
        <w:ind w:left="284" w:hanging="284"/>
      </w:pPr>
      <w:r>
        <w:t xml:space="preserve">İnhibitör kullanılması: Dokusu zedelenen meyve ve sebzeleri inhibitör olarak kullanılan asitli suya koymak da diğer bir uygulamadır. Bu amaçla %0,1’lik sitrik asit çözeltisi kullanılmaktadır. </w:t>
      </w:r>
    </w:p>
    <w:p w:rsidR="00997F19" w:rsidRDefault="00997F19" w:rsidP="00997F19">
      <w:pPr>
        <w:pStyle w:val="ListeParagraf"/>
        <w:numPr>
          <w:ilvl w:val="0"/>
          <w:numId w:val="5"/>
        </w:numPr>
        <w:ind w:left="284" w:hanging="284"/>
      </w:pPr>
      <w:r>
        <w:t xml:space="preserve">Vitaminler: C vitamini ya da </w:t>
      </w:r>
      <w:proofErr w:type="spellStart"/>
      <w:r>
        <w:t>askorbik</w:t>
      </w:r>
      <w:proofErr w:type="spellEnd"/>
      <w:r>
        <w:t xml:space="preserve"> asit, </w:t>
      </w:r>
      <w:proofErr w:type="spellStart"/>
      <w:r>
        <w:t>enzimatik</w:t>
      </w:r>
      <w:proofErr w:type="spellEnd"/>
      <w:r>
        <w:t xml:space="preserve"> esmerleşmenin önlenmesi için en etkili yoldur. </w:t>
      </w:r>
    </w:p>
    <w:p w:rsidR="00997F19" w:rsidRPr="00583791" w:rsidRDefault="00997F19" w:rsidP="00997F19">
      <w:pPr>
        <w:pStyle w:val="ListeParagraf"/>
        <w:numPr>
          <w:ilvl w:val="0"/>
          <w:numId w:val="5"/>
        </w:numPr>
        <w:ind w:left="284" w:hanging="284"/>
        <w:rPr>
          <w:color w:val="000000" w:themeColor="text1"/>
          <w14:textOutline w14:w="0" w14:cap="flat" w14:cmpd="sng" w14:algn="ctr">
            <w14:noFill/>
            <w14:prstDash w14:val="solid"/>
            <w14:round/>
          </w14:textOutline>
        </w:rPr>
      </w:pPr>
      <w:r>
        <w:t>Su oranı ve su aktivitesinin düşürülmesi: Bazı enzimler aktif olmak için serbest suya ihtiyaç duyarlar. O halde besinlerin kurutulması (</w:t>
      </w:r>
      <w:proofErr w:type="spellStart"/>
      <w:r>
        <w:t>dehidratasyon</w:t>
      </w:r>
      <w:proofErr w:type="spellEnd"/>
      <w:r>
        <w:t xml:space="preserve">)yoluyla da enzimler </w:t>
      </w:r>
      <w:proofErr w:type="spellStart"/>
      <w:r>
        <w:t>inaktifleştirilir</w:t>
      </w:r>
      <w:proofErr w:type="spellEnd"/>
      <w:r>
        <w:t>.</w:t>
      </w:r>
    </w:p>
    <w:p w:rsidR="00997F19" w:rsidRPr="00583791" w:rsidRDefault="00997F19" w:rsidP="00997F19">
      <w:pPr>
        <w:pStyle w:val="ListeParagraf"/>
        <w:ind w:left="284"/>
        <w:rPr>
          <w:color w:val="000000" w:themeColor="text1"/>
          <w14:textOutline w14:w="0" w14:cap="flat" w14:cmpd="sng" w14:algn="ctr">
            <w14:noFill/>
            <w14:prstDash w14:val="solid"/>
            <w14:round/>
          </w14:textOutline>
        </w:rPr>
      </w:pPr>
    </w:p>
    <w:p w:rsidR="00997F19" w:rsidRPr="00B4495E" w:rsidRDefault="00997F19" w:rsidP="00997F19">
      <w:pPr>
        <w:rPr>
          <w:sz w:val="24"/>
        </w:rPr>
      </w:pPr>
      <w:r w:rsidRPr="00B4495E">
        <w:rPr>
          <w:sz w:val="24"/>
        </w:rPr>
        <w:t xml:space="preserve">Yağlarda </w:t>
      </w:r>
      <w:proofErr w:type="spellStart"/>
      <w:r w:rsidRPr="00B4495E">
        <w:rPr>
          <w:sz w:val="24"/>
        </w:rPr>
        <w:t>Lipolitik</w:t>
      </w:r>
      <w:proofErr w:type="spellEnd"/>
      <w:r w:rsidRPr="00B4495E">
        <w:rPr>
          <w:sz w:val="24"/>
        </w:rPr>
        <w:t xml:space="preserve"> </w:t>
      </w:r>
      <w:proofErr w:type="spellStart"/>
      <w:r w:rsidRPr="00B4495E">
        <w:rPr>
          <w:sz w:val="24"/>
        </w:rPr>
        <w:t>Ransidite</w:t>
      </w:r>
      <w:proofErr w:type="spellEnd"/>
      <w:r w:rsidRPr="00B4495E">
        <w:rPr>
          <w:sz w:val="24"/>
        </w:rPr>
        <w:t xml:space="preserve"> </w:t>
      </w:r>
    </w:p>
    <w:p w:rsidR="00997F19" w:rsidRDefault="00997F19" w:rsidP="00997F19">
      <w:pPr>
        <w:ind w:firstLine="708"/>
      </w:pPr>
      <w:r>
        <w:t xml:space="preserve">Yağlar bazı etkiler sonucu hidrolize olarak bozulurlar. Yağlarda </w:t>
      </w:r>
      <w:proofErr w:type="spellStart"/>
      <w:r>
        <w:t>ransidite</w:t>
      </w:r>
      <w:proofErr w:type="spellEnd"/>
      <w:r>
        <w:t xml:space="preserve">; yağların ester bağlarının ısısal etmenler, kimyasal maddeler ve enzimler etkisi ile parçalanması sonucu, acı tat ve istenmeyen koku, </w:t>
      </w:r>
      <w:proofErr w:type="gramStart"/>
      <w:r>
        <w:t>aroma</w:t>
      </w:r>
      <w:proofErr w:type="gramEnd"/>
      <w:r>
        <w:t xml:space="preserve"> ortaya çıkmasıdır. Bu yağlar bozulmuş olarak tanımlanır. </w:t>
      </w:r>
    </w:p>
    <w:p w:rsidR="00997F19" w:rsidRDefault="00997F19" w:rsidP="00997F19">
      <w:proofErr w:type="spellStart"/>
      <w:r>
        <w:t>Ransidite</w:t>
      </w:r>
      <w:proofErr w:type="spellEnd"/>
      <w:r>
        <w:t>; “</w:t>
      </w:r>
      <w:proofErr w:type="spellStart"/>
      <w:r>
        <w:t>Lipaz</w:t>
      </w:r>
      <w:proofErr w:type="spellEnd"/>
      <w:r>
        <w:t xml:space="preserve">” enziminin etkisi ile ortaya çıkan 12 karbondan az kısa zincirli yağ asitlerinde görülür. </w:t>
      </w:r>
      <w:proofErr w:type="spellStart"/>
      <w:r>
        <w:t>Lipaz</w:t>
      </w:r>
      <w:proofErr w:type="spellEnd"/>
      <w:r>
        <w:t xml:space="preserve">” enziminin etkisi ile yağların parçalanmasına </w:t>
      </w:r>
      <w:proofErr w:type="spellStart"/>
      <w:r>
        <w:t>Lipolize</w:t>
      </w:r>
      <w:proofErr w:type="spellEnd"/>
      <w:r>
        <w:t xml:space="preserve"> olmak denir. Süt yağında ve margarinlerde önemlidir. </w:t>
      </w:r>
    </w:p>
    <w:p w:rsidR="00997F19" w:rsidRDefault="00997F19" w:rsidP="00997F19">
      <w:r>
        <w:t>Bir yağ asidinin parçalanmasından önce enzimlerle aktivite olması gerekir. Bu enzimler önce ATP (</w:t>
      </w:r>
      <w:proofErr w:type="spellStart"/>
      <w:r>
        <w:t>Adenozin</w:t>
      </w:r>
      <w:proofErr w:type="spellEnd"/>
      <w:r>
        <w:t xml:space="preserve"> </w:t>
      </w:r>
      <w:proofErr w:type="spellStart"/>
      <w:r>
        <w:t>tri</w:t>
      </w:r>
      <w:proofErr w:type="spellEnd"/>
      <w:r>
        <w:t xml:space="preserve"> Fosfat) ve sonrada </w:t>
      </w:r>
      <w:proofErr w:type="spellStart"/>
      <w:r>
        <w:t>koenzim</w:t>
      </w:r>
      <w:proofErr w:type="spellEnd"/>
      <w:r>
        <w:t xml:space="preserve"> A ile reaksiyona girer. </w:t>
      </w:r>
      <w:proofErr w:type="spellStart"/>
      <w:r>
        <w:t>Lipolize</w:t>
      </w:r>
      <w:proofErr w:type="spellEnd"/>
      <w:r>
        <w:t xml:space="preserve"> uğrayan süt yağındaki kısa zincirli yağ asitleri serbest hale gelir. </w:t>
      </w:r>
      <w:proofErr w:type="spellStart"/>
      <w:r>
        <w:t>Trigliseritleri</w:t>
      </w:r>
      <w:proofErr w:type="spellEnd"/>
      <w:r>
        <w:t xml:space="preserve"> nefis bir tat ve kokuda olan süt yağı asitlerinin % 0,1 düzeyinde bile olsa, serbest halleri hoş olmayan kötü bir tat ve kokuya sahiptir. Bu olumsuz </w:t>
      </w:r>
      <w:proofErr w:type="gramStart"/>
      <w:r>
        <w:t>aromaya</w:t>
      </w:r>
      <w:proofErr w:type="gramEnd"/>
      <w:r>
        <w:t xml:space="preserve"> “</w:t>
      </w:r>
      <w:proofErr w:type="spellStart"/>
      <w:r>
        <w:t>rasidacılaşmış</w:t>
      </w:r>
      <w:proofErr w:type="spellEnd"/>
      <w:r>
        <w:t xml:space="preserve"> tat” denir. Süt yağının acılaşmasında 4 </w:t>
      </w:r>
      <w:proofErr w:type="spellStart"/>
      <w:r>
        <w:t>C’lu</w:t>
      </w:r>
      <w:proofErr w:type="spellEnd"/>
      <w:r>
        <w:t xml:space="preserve"> </w:t>
      </w:r>
      <w:proofErr w:type="spellStart"/>
      <w:r>
        <w:t>bütirik</w:t>
      </w:r>
      <w:proofErr w:type="spellEnd"/>
      <w:r>
        <w:t xml:space="preserve"> ( </w:t>
      </w:r>
      <w:proofErr w:type="spellStart"/>
      <w:r>
        <w:t>tereyağ</w:t>
      </w:r>
      <w:proofErr w:type="spellEnd"/>
      <w:r>
        <w:t xml:space="preserve"> asidi) asit olmak üzere 6</w:t>
      </w:r>
      <w:r w:rsidR="00636F52">
        <w:t>, 8 ve 12</w:t>
      </w:r>
      <w:r>
        <w:t xml:space="preserve"> </w:t>
      </w:r>
      <w:proofErr w:type="spellStart"/>
      <w:r>
        <w:t>C’lu</w:t>
      </w:r>
      <w:proofErr w:type="spellEnd"/>
      <w:r>
        <w:t xml:space="preserve"> </w:t>
      </w:r>
      <w:proofErr w:type="spellStart"/>
      <w:r w:rsidR="00636F52">
        <w:t>propiyonik</w:t>
      </w:r>
      <w:proofErr w:type="spellEnd"/>
      <w:r w:rsidR="00636F52">
        <w:t xml:space="preserve">, </w:t>
      </w:r>
      <w:proofErr w:type="spellStart"/>
      <w:r w:rsidR="00636F52">
        <w:t>kaproik</w:t>
      </w:r>
      <w:proofErr w:type="spellEnd"/>
      <w:r w:rsidR="00636F52">
        <w:t xml:space="preserve">, </w:t>
      </w:r>
      <w:proofErr w:type="spellStart"/>
      <w:r w:rsidR="00636F52">
        <w:t>kaprik</w:t>
      </w:r>
      <w:proofErr w:type="spellEnd"/>
      <w:r w:rsidR="00636F52">
        <w:t xml:space="preserve"> ve </w:t>
      </w:r>
      <w:proofErr w:type="spellStart"/>
      <w:r w:rsidR="00636F52">
        <w:t>kaprilik</w:t>
      </w:r>
      <w:proofErr w:type="spellEnd"/>
      <w:r w:rsidR="00636F52">
        <w:t xml:space="preserve"> </w:t>
      </w:r>
      <w:r>
        <w:t xml:space="preserve">yağ asitleri etkilidir. </w:t>
      </w:r>
    </w:p>
    <w:p w:rsidR="00997F19" w:rsidRDefault="00997F19" w:rsidP="00997F19">
      <w:r>
        <w:t xml:space="preserve">Lipit Hidrolizini Önlemek İçin: </w:t>
      </w:r>
    </w:p>
    <w:p w:rsidR="00997F19" w:rsidRDefault="00997F19" w:rsidP="00997F19">
      <w:pPr>
        <w:pStyle w:val="ListeParagraf"/>
        <w:numPr>
          <w:ilvl w:val="1"/>
          <w:numId w:val="6"/>
        </w:numPr>
        <w:ind w:left="284" w:hanging="284"/>
      </w:pPr>
      <w:proofErr w:type="spellStart"/>
      <w:r>
        <w:t>Lipaz</w:t>
      </w:r>
      <w:proofErr w:type="spellEnd"/>
      <w:r>
        <w:t xml:space="preserve"> enziminin ısıl işlemle </w:t>
      </w:r>
      <w:proofErr w:type="spellStart"/>
      <w:r>
        <w:t>inaktive</w:t>
      </w:r>
      <w:proofErr w:type="spellEnd"/>
      <w:r>
        <w:t xml:space="preserve"> edilir. </w:t>
      </w:r>
    </w:p>
    <w:p w:rsidR="00997F19" w:rsidRPr="00583791" w:rsidRDefault="00997F19" w:rsidP="00997F19">
      <w:pPr>
        <w:pStyle w:val="ListeParagraf"/>
        <w:numPr>
          <w:ilvl w:val="1"/>
          <w:numId w:val="6"/>
        </w:numPr>
        <w:ind w:left="284" w:hanging="284"/>
        <w:rPr>
          <w:color w:val="000000" w:themeColor="text1"/>
          <w14:textOutline w14:w="0" w14:cap="flat" w14:cmpd="sng" w14:algn="ctr">
            <w14:noFill/>
            <w14:prstDash w14:val="solid"/>
            <w14:round/>
          </w14:textOutline>
        </w:rPr>
      </w:pPr>
      <w:r>
        <w:t>Depolama sıcaklığı ve deponun bağıl nemi düşürülür.</w:t>
      </w:r>
    </w:p>
    <w:p w:rsidR="00997F19" w:rsidRPr="00B4495E" w:rsidRDefault="00997F19" w:rsidP="00997F19">
      <w:pPr>
        <w:rPr>
          <w:sz w:val="24"/>
        </w:rPr>
      </w:pPr>
      <w:r w:rsidRPr="00B4495E">
        <w:rPr>
          <w:sz w:val="24"/>
        </w:rPr>
        <w:t xml:space="preserve">Gıdaların Yapısında Bulunan Önemli Enzimler </w:t>
      </w:r>
    </w:p>
    <w:p w:rsidR="00997F19" w:rsidRDefault="00997F19" w:rsidP="00997F19">
      <w:pPr>
        <w:ind w:firstLine="708"/>
      </w:pPr>
      <w:r>
        <w:t xml:space="preserve">İnsanlar genel olarak bitkisel ve hayvansal kaynaklı gıdaları tüketirler. Bitkisel ve hayvansal gıda hammaddelerinin yapısında doğal olarak çeşitli enzimler bulunmaktadır. Doğal enzimler gıdaların kalite özellikleri olan yapı, renk, tat-koku, </w:t>
      </w:r>
      <w:proofErr w:type="gramStart"/>
      <w:r>
        <w:t>aroma</w:t>
      </w:r>
      <w:proofErr w:type="gramEnd"/>
      <w:r>
        <w:t xml:space="preserve"> ve beslenme değeri üzerine istenen ve istenmeyen yönde bazı değişimlere neden olabilmektedir. </w:t>
      </w:r>
    </w:p>
    <w:p w:rsidR="00997F19" w:rsidRDefault="00997F19" w:rsidP="00997F19">
      <w:r>
        <w:sym w:font="Symbol" w:char="F0D8"/>
      </w:r>
      <w:r>
        <w:t xml:space="preserve"> Doğal enzimler bazı gıdalarda kalitenin oluşması ve gelişimi için gereklidir. Bu gibi durumlarda, gıdada ki doğal enzim varlığı istenen bir özellik haline geçer.</w:t>
      </w:r>
    </w:p>
    <w:p w:rsidR="00997F19" w:rsidRDefault="00997F19" w:rsidP="00997F19">
      <w:pPr>
        <w:pStyle w:val="ListeParagraf"/>
        <w:numPr>
          <w:ilvl w:val="0"/>
          <w:numId w:val="7"/>
        </w:numPr>
        <w:ind w:left="284" w:hanging="284"/>
      </w:pPr>
      <w:r>
        <w:lastRenderedPageBreak/>
        <w:t xml:space="preserve">Meyvelerin olgunlaşması ve yumuşaması gibi olaylar bu gıdaların yapısında doğal olarak bulunan bazı enzimler tarafından gerçekleştirilir. </w:t>
      </w:r>
    </w:p>
    <w:p w:rsidR="00997F19" w:rsidRDefault="00997F19" w:rsidP="00997F19">
      <w:pPr>
        <w:pStyle w:val="ListeParagraf"/>
        <w:numPr>
          <w:ilvl w:val="0"/>
          <w:numId w:val="7"/>
        </w:numPr>
        <w:ind w:left="284" w:hanging="284"/>
      </w:pPr>
      <w:r>
        <w:t xml:space="preserve">Taze sıkılmış üzüm suyu yapısındaki pektin nedeniyle genellikle bulanıktır ve süzülmesi güçtür. Bu nedenle pektin, pektik enzimlerle hidrolize edilir ve berrak meyve suyu elde edilir. </w:t>
      </w:r>
    </w:p>
    <w:p w:rsidR="00997F19" w:rsidRDefault="00997F19" w:rsidP="00997F19">
      <w:pPr>
        <w:pStyle w:val="ListeParagraf"/>
        <w:numPr>
          <w:ilvl w:val="0"/>
          <w:numId w:val="7"/>
        </w:numPr>
        <w:ind w:left="284" w:hanging="284"/>
      </w:pPr>
      <w:r>
        <w:t xml:space="preserve">Patateste bulunan amilaz enzimleri, yumrunun istenilen tadı-kokuyu kazanmasını ve olgunlaşmasını sağlar. </w:t>
      </w:r>
    </w:p>
    <w:p w:rsidR="00997F19" w:rsidRDefault="00997F19" w:rsidP="00997F19">
      <w:pPr>
        <w:pStyle w:val="ListeParagraf"/>
        <w:numPr>
          <w:ilvl w:val="0"/>
          <w:numId w:val="7"/>
        </w:numPr>
        <w:ind w:left="284" w:hanging="284"/>
      </w:pPr>
      <w:r>
        <w:t xml:space="preserve">Kasaplık hayvan etleri kesimden sonraki dönemde yapısındaki doğal </w:t>
      </w:r>
      <w:proofErr w:type="spellStart"/>
      <w:r>
        <w:t>proteazlar</w:t>
      </w:r>
      <w:proofErr w:type="spellEnd"/>
      <w:r>
        <w:t xml:space="preserve"> sayesinde </w:t>
      </w:r>
      <w:proofErr w:type="spellStart"/>
      <w:r>
        <w:t>rigor</w:t>
      </w:r>
      <w:proofErr w:type="spellEnd"/>
      <w:r>
        <w:t xml:space="preserve"> motris (ölüm sertliği ) olayını atlatarak tekrar yumuşak ve gevşek hale geçerler. </w:t>
      </w:r>
    </w:p>
    <w:p w:rsidR="00997F19" w:rsidRDefault="00997F19" w:rsidP="00997F19">
      <w:pPr>
        <w:pStyle w:val="ListeParagraf"/>
        <w:numPr>
          <w:ilvl w:val="0"/>
          <w:numId w:val="7"/>
        </w:numPr>
        <w:ind w:left="284" w:hanging="284"/>
      </w:pPr>
      <w:proofErr w:type="spellStart"/>
      <w:r>
        <w:t>Lipoksigenaz</w:t>
      </w:r>
      <w:proofErr w:type="spellEnd"/>
      <w:r>
        <w:t xml:space="preserve">, buğday ve soya fasulyesi unlarında renk ağarmasından sorumludur. Bu enzimin bir başka yararlı etkisi de ekmek hamurunun hazırlanması sırasında, </w:t>
      </w:r>
      <w:proofErr w:type="spellStart"/>
      <w:r>
        <w:t>disülfit</w:t>
      </w:r>
      <w:proofErr w:type="spellEnd"/>
      <w:r>
        <w:t xml:space="preserve"> bağları ve </w:t>
      </w:r>
      <w:proofErr w:type="spellStart"/>
      <w:r>
        <w:t>gluten</w:t>
      </w:r>
      <w:proofErr w:type="spellEnd"/>
      <w:r>
        <w:t xml:space="preserve"> oluşumunu sağlayarak ekmek kalitesini olumlu yönde etkiler.</w:t>
      </w:r>
    </w:p>
    <w:p w:rsidR="00997F19" w:rsidRDefault="00997F19" w:rsidP="00997F19">
      <w:r>
        <w:sym w:font="Symbol" w:char="F0D8"/>
      </w:r>
      <w:r>
        <w:t xml:space="preserve"> Gıdalardaki doğal enzimlerin pek çoğu, gıdanın yapı, tat-</w:t>
      </w:r>
      <w:proofErr w:type="gramStart"/>
      <w:r>
        <w:t>aroma</w:t>
      </w:r>
      <w:proofErr w:type="gramEnd"/>
      <w:r>
        <w:t xml:space="preserve">, koku ve renginde istenmeyen değişikliklere yol açar, besleme değerini düşürür. Bu olumsuzluklara yukarıda açıklanan yağların acılaşması ( </w:t>
      </w:r>
      <w:proofErr w:type="spellStart"/>
      <w:r>
        <w:t>ransidite</w:t>
      </w:r>
      <w:proofErr w:type="spellEnd"/>
      <w:r>
        <w:t xml:space="preserve"> ) ve meyve sebzelerin </w:t>
      </w:r>
      <w:proofErr w:type="spellStart"/>
      <w:r>
        <w:t>enzimatik</w:t>
      </w:r>
      <w:proofErr w:type="spellEnd"/>
      <w:r>
        <w:t xml:space="preserve"> esmerleşmesi örnek olarak verilebilir. </w:t>
      </w:r>
    </w:p>
    <w:p w:rsidR="00997F19" w:rsidRDefault="00997F19" w:rsidP="00997F19">
      <w:pPr>
        <w:pStyle w:val="ListeParagraf"/>
        <w:numPr>
          <w:ilvl w:val="0"/>
          <w:numId w:val="8"/>
        </w:numPr>
        <w:ind w:left="284" w:hanging="284"/>
      </w:pPr>
      <w:r>
        <w:t xml:space="preserve">Meyve ve sebzelerde bozulmalara neden olan diğer doğal enzimler ise </w:t>
      </w:r>
      <w:proofErr w:type="spellStart"/>
      <w:r>
        <w:t>lipoksidaz</w:t>
      </w:r>
      <w:proofErr w:type="spellEnd"/>
      <w:r>
        <w:t xml:space="preserve">, </w:t>
      </w:r>
      <w:proofErr w:type="spellStart"/>
      <w:r>
        <w:t>klorofilaz</w:t>
      </w:r>
      <w:proofErr w:type="spellEnd"/>
      <w:r>
        <w:t xml:space="preserve"> ve </w:t>
      </w:r>
      <w:proofErr w:type="spellStart"/>
      <w:r>
        <w:t>askorbik</w:t>
      </w:r>
      <w:proofErr w:type="spellEnd"/>
      <w:r>
        <w:t xml:space="preserve"> asit </w:t>
      </w:r>
      <w:proofErr w:type="spellStart"/>
      <w:r>
        <w:t>oksidazdır</w:t>
      </w:r>
      <w:proofErr w:type="spellEnd"/>
      <w:r>
        <w:t xml:space="preserve">. </w:t>
      </w:r>
      <w:proofErr w:type="spellStart"/>
      <w:r>
        <w:t>Polifenol</w:t>
      </w:r>
      <w:proofErr w:type="spellEnd"/>
      <w:r>
        <w:t xml:space="preserve"> </w:t>
      </w:r>
      <w:proofErr w:type="spellStart"/>
      <w:r>
        <w:t>oksidazlar</w:t>
      </w:r>
      <w:proofErr w:type="spellEnd"/>
      <w:r>
        <w:t xml:space="preserve"> da dâhil olmak üzere, bütün bu bozulma etkeni doğal enzimler sıcaklığa çok duyarlıdır. Bu enzimler sebzelere uygulanan haşlama işlemi ile kolayca </w:t>
      </w:r>
      <w:proofErr w:type="spellStart"/>
      <w:r>
        <w:t>inaktif</w:t>
      </w:r>
      <w:proofErr w:type="spellEnd"/>
      <w:r>
        <w:t xml:space="preserve"> ( etkisiz ) hale getirilebilmektedir </w:t>
      </w:r>
    </w:p>
    <w:p w:rsidR="00997F19" w:rsidRDefault="00997F19" w:rsidP="00997F19">
      <w:pPr>
        <w:pStyle w:val="ListeParagraf"/>
        <w:numPr>
          <w:ilvl w:val="0"/>
          <w:numId w:val="8"/>
        </w:numPr>
        <w:ind w:left="284" w:hanging="284"/>
      </w:pPr>
      <w:r>
        <w:t xml:space="preserve">Bazı taze sebze ve meyvelerdeki yeşil rengin ileri olgunluk döneminde kırmızıya, sarıya, portakal rengine ve siyaha dönüşmesi de doğal olarak bulunan </w:t>
      </w:r>
      <w:proofErr w:type="spellStart"/>
      <w:r>
        <w:t>klorofilaz</w:t>
      </w:r>
      <w:proofErr w:type="spellEnd"/>
      <w:r>
        <w:t xml:space="preserve"> enziminin aktivitesinden kaynaklanmaktadır. </w:t>
      </w:r>
      <w:proofErr w:type="spellStart"/>
      <w:r>
        <w:t>Klorofilaz</w:t>
      </w:r>
      <w:proofErr w:type="spellEnd"/>
      <w:r>
        <w:t xml:space="preserve">, </w:t>
      </w:r>
      <w:proofErr w:type="spellStart"/>
      <w:r>
        <w:t>lipoksigenaz</w:t>
      </w:r>
      <w:proofErr w:type="spellEnd"/>
      <w:r>
        <w:t xml:space="preserve"> ve </w:t>
      </w:r>
      <w:proofErr w:type="spellStart"/>
      <w:r>
        <w:t>polifenol</w:t>
      </w:r>
      <w:proofErr w:type="spellEnd"/>
      <w:r>
        <w:t xml:space="preserve"> </w:t>
      </w:r>
      <w:proofErr w:type="spellStart"/>
      <w:r>
        <w:t>oksidazlar</w:t>
      </w:r>
      <w:proofErr w:type="spellEnd"/>
      <w:r>
        <w:t xml:space="preserve"> meyve ve sebzelerdeki pigmentleri etkileyen ve istenmeyen renk değişimlerine neden olan üç temel enzim grubudur. </w:t>
      </w:r>
    </w:p>
    <w:p w:rsidR="00997F19" w:rsidRDefault="00997F19" w:rsidP="00997F19">
      <w:pPr>
        <w:pStyle w:val="ListeParagraf"/>
        <w:numPr>
          <w:ilvl w:val="0"/>
          <w:numId w:val="8"/>
        </w:numPr>
        <w:ind w:left="284" w:hanging="284"/>
      </w:pPr>
      <w:r>
        <w:t xml:space="preserve">Etin istenilen kırmızı rengi </w:t>
      </w:r>
      <w:proofErr w:type="spellStart"/>
      <w:r>
        <w:t>oksimiyoglobin</w:t>
      </w:r>
      <w:proofErr w:type="spellEnd"/>
      <w:r>
        <w:t xml:space="preserve"> verir. Ancak Fe+2 içeren </w:t>
      </w:r>
      <w:proofErr w:type="spellStart"/>
      <w:r>
        <w:t>oksimiyoglobin</w:t>
      </w:r>
      <w:proofErr w:type="spellEnd"/>
      <w:r>
        <w:t xml:space="preserve">, Fe+2 içeren </w:t>
      </w:r>
      <w:proofErr w:type="spellStart"/>
      <w:r>
        <w:t>metmiyoglobine</w:t>
      </w:r>
      <w:proofErr w:type="spellEnd"/>
      <w:r>
        <w:t xml:space="preserve"> okside olması, et renginin istenmeyen gri-kahverengiye dönüşmesine neden olur. Bu olay ette, doğal olarak bulunan </w:t>
      </w:r>
      <w:proofErr w:type="spellStart"/>
      <w:r>
        <w:t>oksidasyon</w:t>
      </w:r>
      <w:proofErr w:type="spellEnd"/>
      <w:r>
        <w:t xml:space="preserve"> / redüksiyon enzimleri tarafından oksijen varlığında gerçekleşir. </w:t>
      </w:r>
    </w:p>
    <w:p w:rsidR="00997F19" w:rsidRDefault="00997F19" w:rsidP="00997F19">
      <w:pPr>
        <w:pStyle w:val="ListeParagraf"/>
        <w:numPr>
          <w:ilvl w:val="0"/>
          <w:numId w:val="8"/>
        </w:numPr>
        <w:ind w:left="284" w:hanging="284"/>
      </w:pPr>
      <w:r>
        <w:t xml:space="preserve">Sistin </w:t>
      </w:r>
      <w:proofErr w:type="spellStart"/>
      <w:r>
        <w:t>liyaz</w:t>
      </w:r>
      <w:proofErr w:type="spellEnd"/>
      <w:r>
        <w:t xml:space="preserve"> karnabahar ve brokolide tat ve </w:t>
      </w:r>
      <w:proofErr w:type="gramStart"/>
      <w:r>
        <w:t>aroma</w:t>
      </w:r>
      <w:proofErr w:type="gramEnd"/>
      <w:r>
        <w:t xml:space="preserve"> bozulmasından birinci derecede sorumlu doğal bir enzimdir. </w:t>
      </w:r>
    </w:p>
    <w:p w:rsidR="00997F19" w:rsidRDefault="00997F19" w:rsidP="00997F19">
      <w:pPr>
        <w:pStyle w:val="ListeParagraf"/>
        <w:numPr>
          <w:ilvl w:val="0"/>
          <w:numId w:val="8"/>
        </w:numPr>
        <w:ind w:left="284" w:hanging="284"/>
      </w:pPr>
      <w:r>
        <w:t xml:space="preserve">Ananastaki </w:t>
      </w:r>
      <w:proofErr w:type="spellStart"/>
      <w:r>
        <w:t>proteolitik</w:t>
      </w:r>
      <w:proofErr w:type="spellEnd"/>
      <w:r>
        <w:t xml:space="preserve"> enzim olan </w:t>
      </w:r>
      <w:proofErr w:type="spellStart"/>
      <w:r>
        <w:t>bromelin</w:t>
      </w:r>
      <w:proofErr w:type="spellEnd"/>
      <w:r>
        <w:t xml:space="preserve"> jelâtinin jelleşmesini engeller. </w:t>
      </w:r>
    </w:p>
    <w:p w:rsidR="00997F19" w:rsidRDefault="00997F19" w:rsidP="00997F19">
      <w:pPr>
        <w:pStyle w:val="ListeParagraf"/>
        <w:numPr>
          <w:ilvl w:val="0"/>
          <w:numId w:val="8"/>
        </w:numPr>
        <w:ind w:left="284" w:hanging="284"/>
      </w:pPr>
      <w:proofErr w:type="spellStart"/>
      <w:r>
        <w:t>Lipoksigenaz</w:t>
      </w:r>
      <w:proofErr w:type="spellEnd"/>
      <w:r>
        <w:t xml:space="preserve"> enzimi bazı gıdalarda </w:t>
      </w:r>
      <w:proofErr w:type="spellStart"/>
      <w:r>
        <w:t>enzimatik</w:t>
      </w:r>
      <w:proofErr w:type="spellEnd"/>
      <w:r>
        <w:t xml:space="preserve"> bozulmalara neden olabilmektedir. Bu enzim klorofil ve </w:t>
      </w:r>
      <w:proofErr w:type="spellStart"/>
      <w:r>
        <w:t>karotenleri</w:t>
      </w:r>
      <w:proofErr w:type="spellEnd"/>
      <w:r>
        <w:t xml:space="preserve"> parçalar, gıdalarda çoğunlukla </w:t>
      </w:r>
      <w:proofErr w:type="spellStart"/>
      <w:r>
        <w:t>samanımsı</w:t>
      </w:r>
      <w:proofErr w:type="spellEnd"/>
      <w:r>
        <w:t xml:space="preserve"> tat ve </w:t>
      </w:r>
      <w:proofErr w:type="gramStart"/>
      <w:r>
        <w:t>aroma</w:t>
      </w:r>
      <w:proofErr w:type="gramEnd"/>
      <w:r>
        <w:t xml:space="preserve"> değişimine neden olur, vitamin ve proteinler gibi besin öğelerinde </w:t>
      </w:r>
      <w:proofErr w:type="spellStart"/>
      <w:r>
        <w:t>oksidatif</w:t>
      </w:r>
      <w:proofErr w:type="spellEnd"/>
      <w:r>
        <w:t xml:space="preserve"> bozulmalara yol açar ve elzem yağ asitleri olan </w:t>
      </w:r>
      <w:proofErr w:type="spellStart"/>
      <w:r>
        <w:t>lineoleik</w:t>
      </w:r>
      <w:proofErr w:type="spellEnd"/>
      <w:r>
        <w:t xml:space="preserve">, </w:t>
      </w:r>
      <w:proofErr w:type="spellStart"/>
      <w:r>
        <w:t>linolenik</w:t>
      </w:r>
      <w:proofErr w:type="spellEnd"/>
      <w:r>
        <w:t xml:space="preserve"> ve </w:t>
      </w:r>
      <w:proofErr w:type="spellStart"/>
      <w:r>
        <w:t>araşidonik</w:t>
      </w:r>
      <w:proofErr w:type="spellEnd"/>
      <w:r>
        <w:t xml:space="preserve"> asidi </w:t>
      </w:r>
      <w:proofErr w:type="spellStart"/>
      <w:r>
        <w:t>oksidasyona</w:t>
      </w:r>
      <w:proofErr w:type="spellEnd"/>
      <w:r>
        <w:t xml:space="preserve"> uğratır. </w:t>
      </w:r>
    </w:p>
    <w:p w:rsidR="00997F19" w:rsidRDefault="00997F19" w:rsidP="00997F19">
      <w:pPr>
        <w:pStyle w:val="ListeParagraf"/>
        <w:numPr>
          <w:ilvl w:val="0"/>
          <w:numId w:val="8"/>
        </w:numPr>
        <w:ind w:left="284" w:hanging="284"/>
      </w:pPr>
      <w:r>
        <w:t xml:space="preserve">Undaki alfa-amilaz, beta –amilaz ve </w:t>
      </w:r>
      <w:proofErr w:type="spellStart"/>
      <w:r>
        <w:t>proteazlar</w:t>
      </w:r>
      <w:proofErr w:type="spellEnd"/>
      <w:r>
        <w:t xml:space="preserve"> ekmek kalitesini belirlerler. Bu enzimler, buğday çeşidine ve yetiştirme koşullarına bağlı olarak unda farklı miktarlarda bulunur. Bu durum da ekmek kalitesini direkt olarak etkilemektedir. Ülkemiz unlarında genel olarak alfa-amilaz eksikliği ve </w:t>
      </w:r>
      <w:proofErr w:type="spellStart"/>
      <w:r>
        <w:t>proteaz</w:t>
      </w:r>
      <w:proofErr w:type="spellEnd"/>
      <w:r>
        <w:t xml:space="preserve"> enzimleri fazlalığı vardır. </w:t>
      </w:r>
      <w:proofErr w:type="spellStart"/>
      <w:r>
        <w:t>Proteazlar</w:t>
      </w:r>
      <w:proofErr w:type="spellEnd"/>
      <w:r>
        <w:t xml:space="preserve"> da hamurun yumuşamasına cıvık ve gaz tutma kapasitesinin düşmesine neden olur. Kaliteli ekmek yapmak için una, eksikliği duyulan enzimlerin, hazır ticari preparatlar halinde eklenmesi zorunludur. </w:t>
      </w:r>
    </w:p>
    <w:p w:rsidR="00997F19" w:rsidRDefault="00997F19" w:rsidP="00997F19">
      <w:pPr>
        <w:pStyle w:val="ListeParagraf"/>
        <w:numPr>
          <w:ilvl w:val="0"/>
          <w:numId w:val="8"/>
        </w:numPr>
        <w:ind w:left="284" w:hanging="284"/>
      </w:pPr>
      <w:proofErr w:type="spellStart"/>
      <w:r>
        <w:t>Enzimatik</w:t>
      </w:r>
      <w:proofErr w:type="spellEnd"/>
      <w:r>
        <w:t xml:space="preserve"> bozulmalarını önlemek için kurutma, dondurma, soğukta muhafaza, sterilizasyon, pastörizasyon, haşlama, inhibitör (engelleyici) madde ekleme gibi gıda muhafaza yöntemleri kullanılır.</w:t>
      </w:r>
    </w:p>
    <w:p w:rsidR="00997F19" w:rsidRDefault="00997F19" w:rsidP="00997F19">
      <w:r>
        <w:t xml:space="preserve"> </w:t>
      </w:r>
      <w:r>
        <w:sym w:font="Symbol" w:char="F0D8"/>
      </w:r>
      <w:r>
        <w:t xml:space="preserve"> Doğal enzimlerden bazı gıdalar için, ışıl işlemin uygulanıp uygulanmadığının veya ışıl işleminin yeterli olup olmadığının kontrolünde yararlanılır. </w:t>
      </w:r>
      <w:proofErr w:type="spellStart"/>
      <w:r>
        <w:t>Enzimatik</w:t>
      </w:r>
      <w:proofErr w:type="spellEnd"/>
      <w:r>
        <w:t xml:space="preserve"> gıda analizleri çok çabuk ve kolay uygulanır. Bu analizlerin en önemli dezavantajları pahalı olmalarıdır. </w:t>
      </w:r>
    </w:p>
    <w:p w:rsidR="00997F19" w:rsidRDefault="00997F19" w:rsidP="00997F19">
      <w:pPr>
        <w:pStyle w:val="ListeParagraf"/>
        <w:numPr>
          <w:ilvl w:val="0"/>
          <w:numId w:val="9"/>
        </w:numPr>
        <w:ind w:left="284" w:hanging="284"/>
      </w:pPr>
      <w:r>
        <w:lastRenderedPageBreak/>
        <w:t xml:space="preserve">Sütteki </w:t>
      </w:r>
      <w:proofErr w:type="spellStart"/>
      <w:r>
        <w:t>fosfataz</w:t>
      </w:r>
      <w:proofErr w:type="spellEnd"/>
      <w:r>
        <w:t xml:space="preserve"> enzimi varlığı, bu sütte pastörizasyonun uygulanmadığını ya da yetersiz uygulandığını veya peynirde </w:t>
      </w:r>
      <w:proofErr w:type="spellStart"/>
      <w:r>
        <w:t>fosfataz</w:t>
      </w:r>
      <w:proofErr w:type="spellEnd"/>
      <w:r>
        <w:t xml:space="preserve"> enzimi varlığı ise peynirin çiğ sütten üretildiğini gösterir. </w:t>
      </w:r>
    </w:p>
    <w:p w:rsidR="00997F19" w:rsidRDefault="00997F19" w:rsidP="00997F19">
      <w:pPr>
        <w:pStyle w:val="ListeParagraf"/>
        <w:numPr>
          <w:ilvl w:val="0"/>
          <w:numId w:val="9"/>
        </w:numPr>
        <w:ind w:left="284" w:hanging="284"/>
      </w:pPr>
      <w:r>
        <w:t xml:space="preserve">Sebze ürünlerindeki </w:t>
      </w:r>
      <w:proofErr w:type="spellStart"/>
      <w:r>
        <w:t>peroksidaz</w:t>
      </w:r>
      <w:proofErr w:type="spellEnd"/>
      <w:r>
        <w:t xml:space="preserve"> veya </w:t>
      </w:r>
      <w:proofErr w:type="spellStart"/>
      <w:r>
        <w:t>katalaz</w:t>
      </w:r>
      <w:proofErr w:type="spellEnd"/>
      <w:r>
        <w:t xml:space="preserve"> enzimi varlığı yetersiz bir haşlamanın işaretidir.</w:t>
      </w:r>
    </w:p>
    <w:p w:rsidR="00997F19" w:rsidRDefault="00997F19" w:rsidP="00997F19">
      <w:pPr>
        <w:spacing w:after="0"/>
      </w:pPr>
      <w:r>
        <w:t xml:space="preserve"> </w:t>
      </w:r>
      <w:r>
        <w:sym w:font="Symbol" w:char="F0D8"/>
      </w:r>
      <w:r>
        <w:t xml:space="preserve"> Enzimlerden gıdalardaki </w:t>
      </w:r>
      <w:proofErr w:type="spellStart"/>
      <w:r>
        <w:t>mikrobiyal</w:t>
      </w:r>
      <w:proofErr w:type="spellEnd"/>
      <w:r>
        <w:t xml:space="preserve"> gelişimin kontrolü endüstriyel artık ve atıkların değerlendirilmesi amacıyla da yararlanılmaktadır. Böylece çevre kirliliği belli ölçülerde de olsa engellenip endüstriyel önemi olan bazı maddeler için kaynak yaratılabilmektedir.</w:t>
      </w:r>
    </w:p>
    <w:p w:rsidR="00997F19" w:rsidRDefault="00997F19" w:rsidP="00997F19">
      <w:pPr>
        <w:spacing w:after="0"/>
      </w:pPr>
      <w:r>
        <w:t xml:space="preserve"> </w:t>
      </w:r>
      <w:r>
        <w:sym w:font="Symbol" w:char="F0D8"/>
      </w:r>
      <w:r>
        <w:t xml:space="preserve"> Enzimler bazı hastalıkların teşhisinde ve tedavisinde de kullanılmaktadır. Örneğin, karaciğer hastalıklarında veya genetik bozukluklarda bazı enzim miktarları sınırlar dışına çıkar.</w:t>
      </w:r>
    </w:p>
    <w:p w:rsidR="00997F19" w:rsidRDefault="00997F19" w:rsidP="00997F19">
      <w:pPr>
        <w:spacing w:after="0"/>
        <w:rPr>
          <w:color w:val="000000" w:themeColor="text1"/>
          <w14:textOutline w14:w="0" w14:cap="flat" w14:cmpd="sng" w14:algn="ctr">
            <w14:noFill/>
            <w14:prstDash w14:val="solid"/>
            <w14:round/>
          </w14:textOutline>
        </w:rPr>
      </w:pPr>
    </w:p>
    <w:p w:rsidR="00997F19" w:rsidRDefault="00997F19" w:rsidP="00997F19">
      <w:pPr>
        <w:rPr>
          <w:color w:val="000000" w:themeColor="text1"/>
          <w14:textOutline w14:w="0" w14:cap="flat" w14:cmpd="sng" w14:algn="ctr">
            <w14:noFill/>
            <w14:prstDash w14:val="solid"/>
            <w14:round/>
          </w14:textOutline>
        </w:rPr>
      </w:pPr>
      <w:r>
        <w:rPr>
          <w:noProof/>
          <w:lang w:eastAsia="tr-TR"/>
        </w:rPr>
        <mc:AlternateContent>
          <mc:Choice Requires="wps">
            <w:drawing>
              <wp:anchor distT="0" distB="0" distL="114300" distR="114300" simplePos="0" relativeHeight="251660288" behindDoc="0" locked="0" layoutInCell="1" allowOverlap="1" wp14:anchorId="1766C2E1" wp14:editId="5C4EE07E">
                <wp:simplePos x="0" y="0"/>
                <wp:positionH relativeFrom="column">
                  <wp:posOffset>-635</wp:posOffset>
                </wp:positionH>
                <wp:positionV relativeFrom="paragraph">
                  <wp:posOffset>221615</wp:posOffset>
                </wp:positionV>
                <wp:extent cx="2918460" cy="3558540"/>
                <wp:effectExtent l="0" t="0" r="0" b="3810"/>
                <wp:wrapNone/>
                <wp:docPr id="697" name="Metin Kutusu 697"/>
                <wp:cNvGraphicFramePr/>
                <a:graphic xmlns:a="http://schemas.openxmlformats.org/drawingml/2006/main">
                  <a:graphicData uri="http://schemas.microsoft.com/office/word/2010/wordprocessingShape">
                    <wps:wsp>
                      <wps:cNvSpPr txBox="1"/>
                      <wps:spPr>
                        <a:xfrm>
                          <a:off x="0" y="0"/>
                          <a:ext cx="2918460" cy="3558540"/>
                        </a:xfrm>
                        <a:prstGeom prst="rect">
                          <a:avLst/>
                        </a:prstGeom>
                        <a:solidFill>
                          <a:schemeClr val="lt1"/>
                        </a:solidFill>
                        <a:ln w="6350">
                          <a:noFill/>
                        </a:ln>
                      </wps:spPr>
                      <wps:txbx>
                        <w:txbxContent>
                          <w:p w:rsidR="00B57AFE" w:rsidRDefault="00B57AFE" w:rsidP="00997F19">
                            <w:r w:rsidRPr="006B2966">
                              <w:rPr>
                                <w:b/>
                                <w:noProof/>
                                <w:lang w:eastAsia="tr-TR"/>
                              </w:rPr>
                              <w:drawing>
                                <wp:inline distT="0" distB="0" distL="0" distR="0" wp14:anchorId="5038BC8C" wp14:editId="2BA61C21">
                                  <wp:extent cx="2682240" cy="3436620"/>
                                  <wp:effectExtent l="0" t="0" r="3810" b="0"/>
                                  <wp:docPr id="694" name="Resim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2054" t="23156" r="31420" b="23472"/>
                                          <a:stretch/>
                                        </pic:blipFill>
                                        <pic:spPr bwMode="auto">
                                          <a:xfrm>
                                            <a:off x="0" y="0"/>
                                            <a:ext cx="2697871" cy="345664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66C2E1" id="Metin Kutusu 697" o:spid="_x0000_s1029" type="#_x0000_t202" style="position:absolute;margin-left:-.05pt;margin-top:17.45pt;width:229.8pt;height:28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" fillcolor="white [3201]" stroked="f" strokeweight=".5pt">
                <v:textbox>
                  <w:txbxContent>
                    <w:p w:rsidR="00B57AFE" w:rsidRDefault="00B57AFE" w:rsidP="00997F19">
                      <w:r w:rsidRPr="006B2966">
                        <w:rPr>
                          <w:b/>
                          <w:noProof/>
                          <w:lang w:eastAsia="tr-TR"/>
                        </w:rPr>
                        <w:drawing>
                          <wp:inline distT="0" distB="0" distL="0" distR="0" wp14:anchorId="5038BC8C" wp14:editId="2BA61C21">
                            <wp:extent cx="2682240" cy="3436620"/>
                            <wp:effectExtent l="0" t="0" r="3810" b="0"/>
                            <wp:docPr id="694" name="Resim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2054" t="23156" r="31420" b="23472"/>
                                    <a:stretch/>
                                  </pic:blipFill>
                                  <pic:spPr bwMode="auto">
                                    <a:xfrm>
                                      <a:off x="0" y="0"/>
                                      <a:ext cx="2697871" cy="345664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t>Gıda Sanayinde Kullanılan Enzimler</w:t>
      </w:r>
    </w:p>
    <w:p w:rsidR="00997F19" w:rsidRDefault="00997F19" w:rsidP="00997F19">
      <w:pPr>
        <w:rPr>
          <w:color w:val="000000" w:themeColor="text1"/>
          <w14:textOutline w14:w="0" w14:cap="flat" w14:cmpd="sng" w14:algn="ctr">
            <w14:noFill/>
            <w14:prstDash w14:val="solid"/>
            <w14:round/>
          </w14:textOutline>
        </w:rPr>
      </w:pPr>
      <w:r>
        <w:rPr>
          <w:noProof/>
          <w:lang w:eastAsia="tr-TR"/>
        </w:rPr>
        <mc:AlternateContent>
          <mc:Choice Requires="wps">
            <w:drawing>
              <wp:anchor distT="0" distB="0" distL="114300" distR="114300" simplePos="0" relativeHeight="251659264" behindDoc="0" locked="0" layoutInCell="1" allowOverlap="1" wp14:anchorId="590728CC" wp14:editId="02B510F3">
                <wp:simplePos x="0" y="0"/>
                <wp:positionH relativeFrom="column">
                  <wp:posOffset>2872105</wp:posOffset>
                </wp:positionH>
                <wp:positionV relativeFrom="paragraph">
                  <wp:posOffset>4445</wp:posOffset>
                </wp:positionV>
                <wp:extent cx="2836545" cy="3451860"/>
                <wp:effectExtent l="0" t="0" r="1905" b="0"/>
                <wp:wrapNone/>
                <wp:docPr id="696" name="Metin Kutusu 696"/>
                <wp:cNvGraphicFramePr/>
                <a:graphic xmlns:a="http://schemas.openxmlformats.org/drawingml/2006/main">
                  <a:graphicData uri="http://schemas.microsoft.com/office/word/2010/wordprocessingShape">
                    <wps:wsp>
                      <wps:cNvSpPr txBox="1"/>
                      <wps:spPr>
                        <a:xfrm>
                          <a:off x="0" y="0"/>
                          <a:ext cx="2836545" cy="3451860"/>
                        </a:xfrm>
                        <a:prstGeom prst="rect">
                          <a:avLst/>
                        </a:prstGeom>
                        <a:solidFill>
                          <a:schemeClr val="lt1"/>
                        </a:solidFill>
                        <a:ln w="6350">
                          <a:noFill/>
                        </a:ln>
                      </wps:spPr>
                      <wps:txbx>
                        <w:txbxContent>
                          <w:p w:rsidR="00B57AFE" w:rsidRDefault="00B57AFE" w:rsidP="00997F19">
                            <w:r>
                              <w:rPr>
                                <w:noProof/>
                                <w:lang w:eastAsia="tr-TR"/>
                              </w:rPr>
                              <w:drawing>
                                <wp:inline distT="0" distB="0" distL="0" distR="0" wp14:anchorId="08519ABB" wp14:editId="3DA9B454">
                                  <wp:extent cx="2646824" cy="3406140"/>
                                  <wp:effectExtent l="0" t="0" r="1270" b="3810"/>
                                  <wp:docPr id="695" name="Resim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2362" t="15919" r="31511" b="18931"/>
                                          <a:stretch/>
                                        </pic:blipFill>
                                        <pic:spPr bwMode="auto">
                                          <a:xfrm>
                                            <a:off x="0" y="0"/>
                                            <a:ext cx="2649907" cy="34101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0728CC" id="Metin Kutusu 696" o:spid="_x0000_s1030" type="#_x0000_t202" style="position:absolute;margin-left:226.15pt;margin-top:.35pt;width:223.35pt;height:27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" fillcolor="white [3201]" stroked="f" strokeweight=".5pt">
                <v:textbox>
                  <w:txbxContent>
                    <w:p w:rsidR="00B57AFE" w:rsidRDefault="00B57AFE" w:rsidP="00997F19">
                      <w:r>
                        <w:rPr>
                          <w:noProof/>
                          <w:lang w:eastAsia="tr-TR"/>
                        </w:rPr>
                        <w:drawing>
                          <wp:inline distT="0" distB="0" distL="0" distR="0" wp14:anchorId="08519ABB" wp14:editId="3DA9B454">
                            <wp:extent cx="2646824" cy="3406140"/>
                            <wp:effectExtent l="0" t="0" r="1270" b="3810"/>
                            <wp:docPr id="695" name="Resim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2362" t="15919" r="31511" b="18931"/>
                                    <a:stretch/>
                                  </pic:blipFill>
                                  <pic:spPr bwMode="auto">
                                    <a:xfrm>
                                      <a:off x="0" y="0"/>
                                      <a:ext cx="2649907" cy="341010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997F19" w:rsidRDefault="00997F19" w:rsidP="00997F19">
      <w:pPr>
        <w:rPr>
          <w:color w:val="000000" w:themeColor="text1"/>
          <w14:textOutline w14:w="0" w14:cap="flat" w14:cmpd="sng" w14:algn="ctr">
            <w14:noFill/>
            <w14:prstDash w14:val="solid"/>
            <w14:round/>
          </w14:textOutline>
        </w:rPr>
      </w:pPr>
    </w:p>
    <w:p w:rsidR="00997F19" w:rsidRDefault="00997F19" w:rsidP="00997F19">
      <w:pPr>
        <w:rPr>
          <w:color w:val="000000" w:themeColor="text1"/>
          <w14:textOutline w14:w="0" w14:cap="flat" w14:cmpd="sng" w14:algn="ctr">
            <w14:noFill/>
            <w14:prstDash w14:val="solid"/>
            <w14:round/>
          </w14:textOutline>
        </w:rPr>
      </w:pPr>
    </w:p>
    <w:p w:rsidR="00997F19" w:rsidRDefault="00997F19" w:rsidP="00997F19">
      <w:pPr>
        <w:rPr>
          <w:color w:val="000000" w:themeColor="text1"/>
          <w14:textOutline w14:w="0" w14:cap="flat" w14:cmpd="sng" w14:algn="ctr">
            <w14:noFill/>
            <w14:prstDash w14:val="solid"/>
            <w14:round/>
          </w14:textOutline>
        </w:rPr>
      </w:pPr>
    </w:p>
    <w:p w:rsidR="00997F19" w:rsidRDefault="00997F19" w:rsidP="00997F19">
      <w:pPr>
        <w:rPr>
          <w:color w:val="000000" w:themeColor="text1"/>
          <w14:textOutline w14:w="0" w14:cap="flat" w14:cmpd="sng" w14:algn="ctr">
            <w14:noFill/>
            <w14:prstDash w14:val="solid"/>
            <w14:round/>
          </w14:textOutline>
        </w:rPr>
      </w:pPr>
    </w:p>
    <w:p w:rsidR="00997F19" w:rsidRDefault="00997F19" w:rsidP="00997F19">
      <w:pPr>
        <w:rPr>
          <w:color w:val="000000" w:themeColor="text1"/>
          <w14:textOutline w14:w="0" w14:cap="flat" w14:cmpd="sng" w14:algn="ctr">
            <w14:noFill/>
            <w14:prstDash w14:val="solid"/>
            <w14:round/>
          </w14:textOutline>
        </w:rPr>
      </w:pPr>
    </w:p>
    <w:p w:rsidR="00997F19" w:rsidRDefault="00997F19" w:rsidP="00997F19">
      <w:pPr>
        <w:rPr>
          <w:color w:val="000000" w:themeColor="text1"/>
          <w14:textOutline w14:w="0" w14:cap="flat" w14:cmpd="sng" w14:algn="ctr">
            <w14:noFill/>
            <w14:prstDash w14:val="solid"/>
            <w14:round/>
          </w14:textOutline>
        </w:rPr>
      </w:pPr>
    </w:p>
    <w:p w:rsidR="00997F19" w:rsidRDefault="00997F19" w:rsidP="00997F19">
      <w:pPr>
        <w:rPr>
          <w:color w:val="000000" w:themeColor="text1"/>
          <w14:textOutline w14:w="0" w14:cap="flat" w14:cmpd="sng" w14:algn="ctr">
            <w14:noFill/>
            <w14:prstDash w14:val="solid"/>
            <w14:round/>
          </w14:textOutline>
        </w:rPr>
      </w:pPr>
    </w:p>
    <w:p w:rsidR="00997F19" w:rsidRDefault="00997F19" w:rsidP="00997F19">
      <w:pPr>
        <w:rPr>
          <w:color w:val="000000" w:themeColor="text1"/>
          <w14:textOutline w14:w="0" w14:cap="flat" w14:cmpd="sng" w14:algn="ctr">
            <w14:noFill/>
            <w14:prstDash w14:val="solid"/>
            <w14:round/>
          </w14:textOutline>
        </w:rPr>
      </w:pPr>
    </w:p>
    <w:p w:rsidR="00997F19" w:rsidRDefault="00997F19" w:rsidP="00997F19">
      <w:pPr>
        <w:rPr>
          <w:color w:val="000000" w:themeColor="text1"/>
          <w14:textOutline w14:w="0" w14:cap="flat" w14:cmpd="sng" w14:algn="ctr">
            <w14:noFill/>
            <w14:prstDash w14:val="solid"/>
            <w14:round/>
          </w14:textOutline>
        </w:rPr>
      </w:pPr>
    </w:p>
    <w:p w:rsidR="00997F19" w:rsidRDefault="00997F19" w:rsidP="00997F19">
      <w:pPr>
        <w:rPr>
          <w:color w:val="000000" w:themeColor="text1"/>
          <w14:textOutline w14:w="0" w14:cap="flat" w14:cmpd="sng" w14:algn="ctr">
            <w14:noFill/>
            <w14:prstDash w14:val="solid"/>
            <w14:round/>
          </w14:textOutline>
        </w:rPr>
      </w:pPr>
    </w:p>
    <w:p w:rsidR="00997F19" w:rsidRDefault="00997F19" w:rsidP="00997F19">
      <w:pPr>
        <w:rPr>
          <w:color w:val="000000" w:themeColor="text1"/>
          <w14:textOutline w14:w="0" w14:cap="flat" w14:cmpd="sng" w14:algn="ctr">
            <w14:noFill/>
            <w14:prstDash w14:val="solid"/>
            <w14:round/>
          </w14:textOutline>
        </w:rPr>
      </w:pPr>
    </w:p>
    <w:p w:rsidR="00997F19" w:rsidRDefault="00997F19" w:rsidP="00997F19"/>
    <w:p w:rsidR="00997F19" w:rsidRDefault="00997F19" w:rsidP="00997F19">
      <w:r>
        <w:t>Enzim Aktivitesini Etkileyen Etmenler</w:t>
      </w:r>
    </w:p>
    <w:p w:rsidR="00997F19" w:rsidRDefault="00997F19" w:rsidP="00997F19">
      <w:pPr>
        <w:spacing w:after="0"/>
      </w:pPr>
      <w:r>
        <w:t xml:space="preserve"> </w:t>
      </w:r>
      <w:r>
        <w:sym w:font="Symbol" w:char="F0D8"/>
      </w:r>
      <w:r>
        <w:t xml:space="preserve"> </w:t>
      </w:r>
      <w:proofErr w:type="spellStart"/>
      <w:r>
        <w:t>Substrat</w:t>
      </w:r>
      <w:proofErr w:type="spellEnd"/>
      <w:r>
        <w:t xml:space="preserve"> </w:t>
      </w:r>
      <w:proofErr w:type="gramStart"/>
      <w:r>
        <w:t>konsantrasyonu</w:t>
      </w:r>
      <w:proofErr w:type="gramEnd"/>
    </w:p>
    <w:p w:rsidR="00997F19" w:rsidRDefault="00997F19" w:rsidP="00997F19">
      <w:pPr>
        <w:spacing w:after="0"/>
      </w:pPr>
      <w:r>
        <w:t xml:space="preserve">Enzim miktarının sabit tutulduğu bir ortamda </w:t>
      </w:r>
      <w:proofErr w:type="spellStart"/>
      <w:r>
        <w:t>substrat</w:t>
      </w:r>
      <w:proofErr w:type="spellEnd"/>
      <w:r>
        <w:t xml:space="preserve"> yoğunluğu arttıkça, tepkimenin hızı da artar. Tepkime hızı en yüksek noktaya eriştikten sonra sabit kalır.</w:t>
      </w:r>
    </w:p>
    <w:p w:rsidR="00997F19" w:rsidRDefault="00997F19" w:rsidP="00997F19">
      <w:pPr>
        <w:spacing w:after="0"/>
      </w:pPr>
      <w:r>
        <w:t xml:space="preserve"> </w:t>
      </w:r>
      <w:r>
        <w:sym w:font="Symbol" w:char="F0D8"/>
      </w:r>
      <w:r>
        <w:t xml:space="preserve"> Enzim </w:t>
      </w:r>
      <w:proofErr w:type="gramStart"/>
      <w:r>
        <w:t>konsantrasyonu</w:t>
      </w:r>
      <w:proofErr w:type="gramEnd"/>
      <w:r>
        <w:t xml:space="preserve"> </w:t>
      </w:r>
    </w:p>
    <w:p w:rsidR="00997F19" w:rsidRDefault="00997F19" w:rsidP="00997F19">
      <w:pPr>
        <w:spacing w:after="0"/>
      </w:pPr>
      <w:r w:rsidRPr="00AB533E">
        <w:t xml:space="preserve">Enzim </w:t>
      </w:r>
      <w:proofErr w:type="gramStart"/>
      <w:r w:rsidRPr="00AB533E">
        <w:t>konsantrasyonu</w:t>
      </w:r>
      <w:proofErr w:type="gramEnd"/>
      <w:r w:rsidRPr="00AB533E">
        <w:t xml:space="preserve"> arttıkça enzim hızı da doğru orantılı olarak artar</w:t>
      </w:r>
      <w:r>
        <w:t>.</w:t>
      </w:r>
    </w:p>
    <w:p w:rsidR="00997F19" w:rsidRDefault="00997F19" w:rsidP="00997F19">
      <w:pPr>
        <w:spacing w:after="0"/>
      </w:pPr>
      <w:r>
        <w:sym w:font="Symbol" w:char="F0D8"/>
      </w:r>
      <w:r>
        <w:t xml:space="preserve"> </w:t>
      </w:r>
      <w:proofErr w:type="spellStart"/>
      <w:r>
        <w:t>pH</w:t>
      </w:r>
      <w:proofErr w:type="spellEnd"/>
    </w:p>
    <w:p w:rsidR="00997F19" w:rsidRDefault="00997F19" w:rsidP="00997F19">
      <w:pPr>
        <w:spacing w:after="0"/>
      </w:pPr>
      <w:r>
        <w:t xml:space="preserve">Her enzimin </w:t>
      </w:r>
      <w:proofErr w:type="gramStart"/>
      <w:r>
        <w:t>optimum</w:t>
      </w:r>
      <w:proofErr w:type="gramEnd"/>
      <w:r>
        <w:t xml:space="preserve"> çalıştığı bir </w:t>
      </w:r>
      <w:proofErr w:type="spellStart"/>
      <w:r>
        <w:t>pH</w:t>
      </w:r>
      <w:proofErr w:type="spellEnd"/>
      <w:r>
        <w:t xml:space="preserve"> aralığı vardır ve bu </w:t>
      </w:r>
      <w:proofErr w:type="spellStart"/>
      <w:r>
        <w:t>pH’ye</w:t>
      </w:r>
      <w:proofErr w:type="spellEnd"/>
      <w:r>
        <w:t xml:space="preserve"> “optimum </w:t>
      </w:r>
      <w:proofErr w:type="spellStart"/>
      <w:r>
        <w:t>pH</w:t>
      </w:r>
      <w:proofErr w:type="spellEnd"/>
      <w:r>
        <w:t>” denilmektedir.</w:t>
      </w:r>
    </w:p>
    <w:p w:rsidR="00997F19" w:rsidRDefault="00997F19" w:rsidP="00997F19">
      <w:pPr>
        <w:spacing w:after="0"/>
      </w:pPr>
      <w:r>
        <w:t xml:space="preserve"> </w:t>
      </w:r>
      <w:r>
        <w:sym w:font="Symbol" w:char="F0D8"/>
      </w:r>
      <w:r>
        <w:t xml:space="preserve"> Sıcaklık</w:t>
      </w:r>
    </w:p>
    <w:p w:rsidR="00997F19" w:rsidRDefault="00997F19" w:rsidP="00997F19">
      <w:pPr>
        <w:spacing w:after="0"/>
      </w:pPr>
      <w:r>
        <w:t>Bütün diğer koşullar standardize edildiğinde, reaksiyon ortamının sıcaklığı arttıkça reaksiyon hızı da belli bir noktaya kadar atmaktadır.</w:t>
      </w:r>
    </w:p>
    <w:p w:rsidR="00997F19" w:rsidRDefault="00997F19" w:rsidP="00997F19">
      <w:pPr>
        <w:spacing w:after="0"/>
      </w:pPr>
      <w:r>
        <w:t xml:space="preserve"> </w:t>
      </w:r>
      <w:r>
        <w:sym w:font="Symbol" w:char="F0D8"/>
      </w:r>
      <w:r>
        <w:t xml:space="preserve"> Su aktivitesi</w:t>
      </w:r>
    </w:p>
    <w:p w:rsidR="00997F19" w:rsidRDefault="00997F19" w:rsidP="00997F19">
      <w:pPr>
        <w:spacing w:after="0"/>
      </w:pPr>
      <w:r w:rsidRPr="00AB533E">
        <w:t>Genellikle % 15’in altında su içeren ortamlarda,</w:t>
      </w:r>
      <w:r>
        <w:t xml:space="preserve"> </w:t>
      </w:r>
      <w:r w:rsidRPr="00AB533E">
        <w:t>enzimler çalışmazlar.</w:t>
      </w:r>
    </w:p>
    <w:p w:rsidR="00997F19" w:rsidRDefault="00997F19" w:rsidP="00997F19">
      <w:pPr>
        <w:spacing w:after="0"/>
      </w:pPr>
      <w:r>
        <w:t xml:space="preserve"> </w:t>
      </w:r>
      <w:r>
        <w:sym w:font="Symbol" w:char="F0D8"/>
      </w:r>
      <w:r>
        <w:t xml:space="preserve"> Reaksiyon süresi                     </w:t>
      </w:r>
      <w:r>
        <w:sym w:font="Symbol" w:char="F0D8"/>
      </w:r>
      <w:r>
        <w:t xml:space="preserve"> Reaksiyon ürünleri </w:t>
      </w:r>
    </w:p>
    <w:p w:rsidR="00997F19" w:rsidRDefault="00997F19" w:rsidP="00997F19">
      <w:pPr>
        <w:spacing w:after="0"/>
      </w:pPr>
      <w:r>
        <w:sym w:font="Symbol" w:char="F0D8"/>
      </w:r>
      <w:r>
        <w:t xml:space="preserve"> Enzim inhibitörleri ve aktiviteleri </w:t>
      </w:r>
      <w:r>
        <w:tab/>
      </w:r>
      <w:r>
        <w:tab/>
      </w:r>
      <w:r>
        <w:sym w:font="Symbol" w:char="F0D8"/>
      </w:r>
      <w:r>
        <w:t xml:space="preserve"> Radyasyon </w:t>
      </w:r>
    </w:p>
    <w:p w:rsidR="00997F19" w:rsidRDefault="00997F19" w:rsidP="00997F19">
      <w:pPr>
        <w:spacing w:after="0"/>
      </w:pPr>
      <w:r>
        <w:sym w:font="Symbol" w:char="F0D8"/>
      </w:r>
      <w:r>
        <w:t xml:space="preserve"> Basınç </w:t>
      </w:r>
      <w:r>
        <w:tab/>
      </w:r>
      <w:r>
        <w:tab/>
      </w:r>
      <w:r>
        <w:sym w:font="Symbol" w:char="F0D8"/>
      </w:r>
      <w:r>
        <w:t xml:space="preserve"> Kaynama güçleri </w:t>
      </w:r>
    </w:p>
    <w:p w:rsidR="00997F19" w:rsidRDefault="00997F19" w:rsidP="00997F19">
      <w:pPr>
        <w:spacing w:after="0"/>
        <w:rPr>
          <w:color w:val="000000" w:themeColor="text1"/>
          <w14:textOutline w14:w="0" w14:cap="flat" w14:cmpd="sng" w14:algn="ctr">
            <w14:noFill/>
            <w14:prstDash w14:val="solid"/>
            <w14:round/>
          </w14:textOutline>
        </w:rPr>
      </w:pPr>
      <w:r>
        <w:lastRenderedPageBreak/>
        <w:sym w:font="Symbol" w:char="F0D8"/>
      </w:r>
      <w:r>
        <w:t xml:space="preserve"> Işık gibi çeşitli fiziksel faktörler </w:t>
      </w:r>
      <w:r>
        <w:tab/>
      </w:r>
      <w:r>
        <w:tab/>
      </w:r>
      <w:r>
        <w:sym w:font="Symbol" w:char="F0D8"/>
      </w:r>
      <w:r>
        <w:t xml:space="preserve"> Hormonlar</w:t>
      </w:r>
    </w:p>
    <w:p w:rsidR="00997F19" w:rsidRDefault="00997F19" w:rsidP="00997F19">
      <w:pPr>
        <w:spacing w:after="0"/>
      </w:pPr>
    </w:p>
    <w:p w:rsidR="00997F19" w:rsidRDefault="00997F19" w:rsidP="00997F19">
      <w:pPr>
        <w:spacing w:after="0"/>
      </w:pPr>
    </w:p>
    <w:tbl>
      <w:tblPr>
        <w:tblStyle w:val="TabloKlavuzuAk1"/>
        <w:tblW w:w="0" w:type="auto"/>
        <w:tblLook w:val="04A0" w:firstRow="1" w:lastRow="0" w:firstColumn="1" w:lastColumn="0" w:noHBand="0" w:noVBand="1"/>
      </w:tblPr>
      <w:tblGrid>
        <w:gridCol w:w="9062"/>
      </w:tblGrid>
      <w:tr w:rsidR="00997F19" w:rsidTr="00260399">
        <w:tc>
          <w:tcPr>
            <w:tcW w:w="9062" w:type="dxa"/>
          </w:tcPr>
          <w:p w:rsidR="00997F19" w:rsidRPr="00AE0D8D" w:rsidRDefault="00997F19" w:rsidP="00260399">
            <w:pPr>
              <w:jc w:val="center"/>
              <w:rPr>
                <w:color w:val="000000" w:themeColor="text1"/>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roofErr w:type="spellStart"/>
            <w:r w:rsidRPr="00AE0D8D">
              <w:rPr>
                <w:color w:val="000000" w:themeColor="text1"/>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Fenolik</w:t>
            </w:r>
            <w:proofErr w:type="spellEnd"/>
            <w:r w:rsidRPr="00AE0D8D">
              <w:rPr>
                <w:color w:val="000000" w:themeColor="text1"/>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Bileşikler</w:t>
            </w:r>
          </w:p>
          <w:p w:rsidR="00997F19" w:rsidRDefault="00997F19" w:rsidP="00260399">
            <w:r>
              <w:rPr>
                <w:noProof/>
                <w:lang w:eastAsia="tr-TR"/>
              </w:rPr>
              <w:drawing>
                <wp:inline distT="0" distB="0" distL="0" distR="0" wp14:anchorId="49D86C35" wp14:editId="0EBC0FA3">
                  <wp:extent cx="5581650" cy="2298065"/>
                  <wp:effectExtent l="0" t="0" r="0" b="6985"/>
                  <wp:docPr id="270" name="Resim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1277"/>
                          <a:stretch/>
                        </pic:blipFill>
                        <pic:spPr bwMode="auto">
                          <a:xfrm>
                            <a:off x="0" y="0"/>
                            <a:ext cx="5582993" cy="2298618"/>
                          </a:xfrm>
                          <a:prstGeom prst="rect">
                            <a:avLst/>
                          </a:prstGeom>
                          <a:ln>
                            <a:noFill/>
                          </a:ln>
                          <a:extLst>
                            <a:ext uri="{53640926-AAD7-44D8-BBD7-CCE9431645EC}">
                              <a14:shadowObscured xmlns:a14="http://schemas.microsoft.com/office/drawing/2010/main"/>
                            </a:ext>
                          </a:extLst>
                        </pic:spPr>
                      </pic:pic>
                    </a:graphicData>
                  </a:graphic>
                </wp:inline>
              </w:drawing>
            </w:r>
          </w:p>
        </w:tc>
      </w:tr>
      <w:tr w:rsidR="00997F19" w:rsidTr="00260399">
        <w:tc>
          <w:tcPr>
            <w:tcW w:w="9062" w:type="dxa"/>
          </w:tcPr>
          <w:p w:rsidR="00997F19" w:rsidRDefault="00997F19" w:rsidP="00997F19">
            <w:pPr>
              <w:pStyle w:val="ListeParagraf"/>
              <w:numPr>
                <w:ilvl w:val="0"/>
                <w:numId w:val="20"/>
              </w:numPr>
              <w:tabs>
                <w:tab w:val="clear" w:pos="720"/>
                <w:tab w:val="num" w:pos="316"/>
              </w:tabs>
              <w:ind w:left="316" w:hanging="316"/>
            </w:pPr>
            <w:proofErr w:type="spellStart"/>
            <w:r>
              <w:t>Fenolik</w:t>
            </w:r>
            <w:proofErr w:type="spellEnd"/>
            <w:r>
              <w:t xml:space="preserve"> maddeler 6 karbonlu benzen halkasında hidroksil grubu içeren </w:t>
            </w:r>
            <w:proofErr w:type="gramStart"/>
            <w:r>
              <w:t>aromatik</w:t>
            </w:r>
            <w:proofErr w:type="gramEnd"/>
            <w:r>
              <w:t xml:space="preserve"> bileşiklerdir.</w:t>
            </w:r>
          </w:p>
          <w:p w:rsidR="00997F19" w:rsidRDefault="00997F19" w:rsidP="00997F19">
            <w:pPr>
              <w:pStyle w:val="ListeParagraf"/>
              <w:numPr>
                <w:ilvl w:val="0"/>
                <w:numId w:val="20"/>
              </w:numPr>
              <w:tabs>
                <w:tab w:val="clear" w:pos="720"/>
                <w:tab w:val="num" w:pos="316"/>
              </w:tabs>
              <w:ind w:left="316" w:hanging="316"/>
            </w:pPr>
            <w:r>
              <w:t xml:space="preserve">Yapılarında bir OH grubu içerenlere fenol (basit </w:t>
            </w:r>
            <w:proofErr w:type="spellStart"/>
            <w:r>
              <w:t>fenolik</w:t>
            </w:r>
            <w:proofErr w:type="spellEnd"/>
            <w:r>
              <w:t xml:space="preserve"> bileşikler), birden fazla OH içeren </w:t>
            </w:r>
            <w:proofErr w:type="spellStart"/>
            <w:r>
              <w:t>fenolik</w:t>
            </w:r>
            <w:proofErr w:type="spellEnd"/>
            <w:r>
              <w:t xml:space="preserve"> bileşiklere </w:t>
            </w:r>
            <w:proofErr w:type="spellStart"/>
            <w:r>
              <w:t>polifenol</w:t>
            </w:r>
            <w:proofErr w:type="spellEnd"/>
            <w:r>
              <w:t xml:space="preserve"> adı verilir.</w:t>
            </w:r>
          </w:p>
          <w:p w:rsidR="00997F19" w:rsidRDefault="00997F19" w:rsidP="00997F19">
            <w:pPr>
              <w:pStyle w:val="ListeParagraf"/>
              <w:numPr>
                <w:ilvl w:val="0"/>
                <w:numId w:val="20"/>
              </w:numPr>
              <w:tabs>
                <w:tab w:val="clear" w:pos="720"/>
                <w:tab w:val="num" w:pos="316"/>
              </w:tabs>
              <w:ind w:left="316" w:hanging="316"/>
            </w:pPr>
            <w:r>
              <w:t xml:space="preserve">Tüm </w:t>
            </w:r>
            <w:proofErr w:type="spellStart"/>
            <w:r>
              <w:t>fenolik</w:t>
            </w:r>
            <w:proofErr w:type="spellEnd"/>
            <w:r>
              <w:t xml:space="preserve"> bileşikler fenolden türemişlerdir.</w:t>
            </w:r>
          </w:p>
          <w:p w:rsidR="00997F19" w:rsidRDefault="00997F19" w:rsidP="00997F19">
            <w:pPr>
              <w:pStyle w:val="ListeParagraf"/>
              <w:numPr>
                <w:ilvl w:val="0"/>
                <w:numId w:val="20"/>
              </w:numPr>
              <w:tabs>
                <w:tab w:val="clear" w:pos="720"/>
                <w:tab w:val="num" w:pos="316"/>
              </w:tabs>
              <w:ind w:left="316" w:hanging="316"/>
            </w:pPr>
            <w:r>
              <w:t xml:space="preserve">Bitkilerde çok yaygın olarak bulunan maddelerdir.  </w:t>
            </w:r>
          </w:p>
          <w:p w:rsidR="00997F19" w:rsidRDefault="00997F19" w:rsidP="00997F19">
            <w:pPr>
              <w:pStyle w:val="ListeParagraf"/>
              <w:numPr>
                <w:ilvl w:val="0"/>
                <w:numId w:val="20"/>
              </w:numPr>
              <w:tabs>
                <w:tab w:val="clear" w:pos="720"/>
                <w:tab w:val="num" w:pos="316"/>
              </w:tabs>
              <w:ind w:left="316" w:hanging="316"/>
            </w:pPr>
            <w:proofErr w:type="spellStart"/>
            <w:r>
              <w:t>Fenolik</w:t>
            </w:r>
            <w:proofErr w:type="spellEnd"/>
            <w:r>
              <w:t xml:space="preserve"> bileşikler, bitkilerin olağan gelişimleri sırasında olduğu gibi; </w:t>
            </w:r>
            <w:proofErr w:type="spellStart"/>
            <w:r>
              <w:t>enfekte</w:t>
            </w:r>
            <w:proofErr w:type="spellEnd"/>
            <w:r>
              <w:t xml:space="preserve"> olması, yaralanması ile UV ışığa maruz kalması gibi durumlarda da sentezlenmektedir. Aromatik aminoasit metabolizması sırasında yan bileşik olarak oluştukları düşünülerek ikincil bitki </w:t>
            </w:r>
            <w:proofErr w:type="spellStart"/>
            <w:r>
              <w:t>metaboliti</w:t>
            </w:r>
            <w:proofErr w:type="spellEnd"/>
            <w:r>
              <w:t xml:space="preserve"> sayılmaktadır.</w:t>
            </w:r>
          </w:p>
          <w:p w:rsidR="00997F19" w:rsidRDefault="00997F19" w:rsidP="00997F19">
            <w:pPr>
              <w:pStyle w:val="ListeParagraf"/>
              <w:numPr>
                <w:ilvl w:val="0"/>
                <w:numId w:val="20"/>
              </w:numPr>
              <w:tabs>
                <w:tab w:val="clear" w:pos="720"/>
                <w:tab w:val="num" w:pos="316"/>
              </w:tabs>
              <w:ind w:left="316" w:hanging="316"/>
            </w:pPr>
            <w:proofErr w:type="spellStart"/>
            <w:r>
              <w:t>Fenolik</w:t>
            </w:r>
            <w:proofErr w:type="spellEnd"/>
            <w:r>
              <w:t xml:space="preserve"> bileşiklerin yer aldığı her bitkisel dokuda mutlaka </w:t>
            </w:r>
            <w:proofErr w:type="spellStart"/>
            <w:r>
              <w:t>polifenoloksidaz</w:t>
            </w:r>
            <w:proofErr w:type="spellEnd"/>
            <w:r>
              <w:t xml:space="preserve"> (PPO) enzimi de bulunmaktadır. Parçalama, dilimleme ve </w:t>
            </w:r>
            <w:proofErr w:type="spellStart"/>
            <w:r>
              <w:t>pulpa</w:t>
            </w:r>
            <w:proofErr w:type="spellEnd"/>
            <w:r>
              <w:t xml:space="preserve"> işlemi gibi uygulamalar sonucu </w:t>
            </w:r>
            <w:proofErr w:type="spellStart"/>
            <w:r>
              <w:t>fenolik</w:t>
            </w:r>
            <w:proofErr w:type="spellEnd"/>
            <w:r>
              <w:t xml:space="preserve"> bileşiklerle, PPO enzimi bir araya gelerek esmerleşme tepkimeleri başlatmaktadır. (elma, muz doğranmasıyla esmer-kahve renk oluşumu)</w:t>
            </w:r>
          </w:p>
          <w:p w:rsidR="00997F19" w:rsidRDefault="00997F19" w:rsidP="00997F19">
            <w:pPr>
              <w:pStyle w:val="ListeParagraf"/>
              <w:numPr>
                <w:ilvl w:val="0"/>
                <w:numId w:val="20"/>
              </w:numPr>
              <w:tabs>
                <w:tab w:val="clear" w:pos="720"/>
                <w:tab w:val="num" w:pos="316"/>
              </w:tabs>
              <w:ind w:left="316" w:hanging="316"/>
            </w:pPr>
            <w:proofErr w:type="spellStart"/>
            <w:r>
              <w:t>Fenolik</w:t>
            </w:r>
            <w:proofErr w:type="spellEnd"/>
            <w:r>
              <w:t xml:space="preserve"> bileşiklerin alt sınıflarından birini </w:t>
            </w:r>
            <w:proofErr w:type="spellStart"/>
            <w:r>
              <w:t>flavonoidler</w:t>
            </w:r>
            <w:proofErr w:type="spellEnd"/>
            <w:r>
              <w:t xml:space="preserve"> oluşturur.</w:t>
            </w:r>
          </w:p>
          <w:p w:rsidR="00997F19" w:rsidRDefault="00997F19" w:rsidP="00997F19">
            <w:pPr>
              <w:pStyle w:val="ListeParagraf"/>
              <w:numPr>
                <w:ilvl w:val="0"/>
                <w:numId w:val="20"/>
              </w:numPr>
              <w:tabs>
                <w:tab w:val="clear" w:pos="720"/>
                <w:tab w:val="num" w:pos="316"/>
              </w:tabs>
              <w:ind w:left="316" w:hanging="316"/>
            </w:pPr>
            <w:proofErr w:type="spellStart"/>
            <w:r>
              <w:t>Fenolik</w:t>
            </w:r>
            <w:proofErr w:type="spellEnd"/>
            <w:r>
              <w:t xml:space="preserve"> bileşiklere </w:t>
            </w:r>
            <w:proofErr w:type="spellStart"/>
            <w:r>
              <w:t>biyoflavonoid</w:t>
            </w:r>
            <w:proofErr w:type="spellEnd"/>
            <w:r>
              <w:t xml:space="preserve"> ve kılcal dolaşım sisteminde geçirgenliği düzenleyici ve kan basıncını düşürücü etkisi göz önüne alınarak P faktörü veya P vitamini denilmektedir. </w:t>
            </w:r>
          </w:p>
        </w:tc>
      </w:tr>
      <w:tr w:rsidR="00997F19" w:rsidTr="00260399">
        <w:tc>
          <w:tcPr>
            <w:tcW w:w="9062" w:type="dxa"/>
          </w:tcPr>
          <w:p w:rsidR="00997F19" w:rsidRDefault="00997F19" w:rsidP="00997F19">
            <w:pPr>
              <w:pStyle w:val="ListeParagraf"/>
              <w:numPr>
                <w:ilvl w:val="1"/>
                <w:numId w:val="20"/>
              </w:numPr>
            </w:pPr>
            <w:proofErr w:type="spellStart"/>
            <w:r>
              <w:t>Fenolik</w:t>
            </w:r>
            <w:proofErr w:type="spellEnd"/>
            <w:r>
              <w:t xml:space="preserve"> asitler</w:t>
            </w:r>
          </w:p>
          <w:p w:rsidR="00997F19" w:rsidRDefault="00997F19" w:rsidP="00260399">
            <w:r>
              <w:t>Gıdaların işlenmeleri sırasında hidroliz olayı ile ortaya çıkmaktadır</w:t>
            </w:r>
          </w:p>
          <w:p w:rsidR="00997F19" w:rsidRDefault="00997F19" w:rsidP="00260399"/>
          <w:p w:rsidR="00997F19" w:rsidRDefault="00997F19" w:rsidP="00260399">
            <w:r>
              <w:t>-</w:t>
            </w:r>
            <w:proofErr w:type="spellStart"/>
            <w:r w:rsidRPr="00CE056F">
              <w:t>Hidroksisinamik</w:t>
            </w:r>
            <w:proofErr w:type="spellEnd"/>
            <w:r w:rsidRPr="00CE056F">
              <w:t xml:space="preserve"> Asitler</w:t>
            </w:r>
          </w:p>
          <w:p w:rsidR="00997F19" w:rsidRDefault="00997F19" w:rsidP="00260399">
            <w:r>
              <w:t xml:space="preserve">              </w:t>
            </w:r>
            <w:proofErr w:type="spellStart"/>
            <w:r>
              <w:t>Hidroksisinamik</w:t>
            </w:r>
            <w:proofErr w:type="spellEnd"/>
            <w:r>
              <w:t xml:space="preserve"> asitler bitkisel gıdalarda yaygın olarak bulunurlar ve </w:t>
            </w:r>
            <w:proofErr w:type="spellStart"/>
            <w:r>
              <w:t>fenilpropan</w:t>
            </w:r>
            <w:proofErr w:type="spellEnd"/>
          </w:p>
          <w:p w:rsidR="00997F19" w:rsidRDefault="00997F19" w:rsidP="00260399">
            <w:proofErr w:type="gramStart"/>
            <w:r>
              <w:t>halkasına</w:t>
            </w:r>
            <w:proofErr w:type="gramEnd"/>
            <w:r>
              <w:t xml:space="preserve"> bağlanan hidroksil grubunun konumu ve sayısına göre farklı özellik gösterirler.</w:t>
            </w:r>
          </w:p>
          <w:p w:rsidR="00997F19" w:rsidRDefault="00997F19" w:rsidP="00260399">
            <w:r>
              <w:t xml:space="preserve">Bunlar arasında </w:t>
            </w:r>
            <w:proofErr w:type="spellStart"/>
            <w:r>
              <w:t>ferulik</w:t>
            </w:r>
            <w:proofErr w:type="spellEnd"/>
            <w:r>
              <w:t xml:space="preserve"> asit, </w:t>
            </w:r>
            <w:proofErr w:type="spellStart"/>
            <w:r>
              <w:t>kafeik</w:t>
            </w:r>
            <w:proofErr w:type="spellEnd"/>
            <w:r>
              <w:t xml:space="preserve"> asit, o-</w:t>
            </w:r>
            <w:proofErr w:type="spellStart"/>
            <w:r>
              <w:t>kumarik</w:t>
            </w:r>
            <w:proofErr w:type="spellEnd"/>
            <w:r>
              <w:t xml:space="preserve"> asit ve </w:t>
            </w:r>
            <w:proofErr w:type="spellStart"/>
            <w:r>
              <w:t>pkumarik</w:t>
            </w:r>
            <w:proofErr w:type="spellEnd"/>
            <w:r>
              <w:t xml:space="preserve"> asit önem taşımaktadır. </w:t>
            </w:r>
          </w:p>
          <w:p w:rsidR="00997F19" w:rsidRDefault="00997F19" w:rsidP="00260399"/>
          <w:p w:rsidR="00997F19" w:rsidRDefault="00997F19" w:rsidP="00260399">
            <w:r>
              <w:t>-</w:t>
            </w:r>
            <w:proofErr w:type="spellStart"/>
            <w:r>
              <w:t>Hidroksibenzoik</w:t>
            </w:r>
            <w:proofErr w:type="spellEnd"/>
            <w:r>
              <w:t xml:space="preserve"> Asitler </w:t>
            </w:r>
          </w:p>
          <w:p w:rsidR="00997F19" w:rsidRDefault="00997F19" w:rsidP="00260399">
            <w:r>
              <w:t xml:space="preserve">              </w:t>
            </w:r>
            <w:proofErr w:type="spellStart"/>
            <w:r>
              <w:t>Hidroksibenzoik</w:t>
            </w:r>
            <w:proofErr w:type="spellEnd"/>
            <w:r>
              <w:t xml:space="preserve"> asitler ise bitkisel gıdaların yapısında genellikle iz miktarlarda (10</w:t>
            </w:r>
          </w:p>
          <w:p w:rsidR="00997F19" w:rsidRDefault="00997F19" w:rsidP="00260399">
            <w:proofErr w:type="spellStart"/>
            <w:r>
              <w:t>ppm</w:t>
            </w:r>
            <w:proofErr w:type="spellEnd"/>
            <w:r>
              <w:t xml:space="preserve"> kadar) bulunur veya hiç bulunmayabilirler.</w:t>
            </w:r>
          </w:p>
          <w:p w:rsidR="00997F19" w:rsidRDefault="00997F19" w:rsidP="00260399"/>
          <w:p w:rsidR="00997F19" w:rsidRDefault="00997F19" w:rsidP="00260399">
            <w:r>
              <w:t>Salisilik asit -&gt; renksiz, prizma şeklinde kristalleşen bir maddedir. Sıcak suda kolay çözünmektedir. Salisilik asidin metil esteri aspirin olarak bilinen maddedir.</w:t>
            </w:r>
          </w:p>
          <w:p w:rsidR="00997F19" w:rsidRDefault="00997F19" w:rsidP="00260399">
            <w:proofErr w:type="spellStart"/>
            <w:r>
              <w:t>Gallik</w:t>
            </w:r>
            <w:proofErr w:type="spellEnd"/>
            <w:r>
              <w:t xml:space="preserve"> asit -&gt; palamut, sumak, çay yaprakları, nar ağacının kökü vb. </w:t>
            </w:r>
            <w:proofErr w:type="spellStart"/>
            <w:r>
              <w:t>Gallik</w:t>
            </w:r>
            <w:proofErr w:type="spellEnd"/>
            <w:r>
              <w:t xml:space="preserve"> asidin, glikozit yapıda ve ester şeklinde birçok tanen bileşikleri yaygındır.  </w:t>
            </w:r>
            <w:proofErr w:type="spellStart"/>
            <w:r>
              <w:t>Gallik</w:t>
            </w:r>
            <w:proofErr w:type="spellEnd"/>
            <w:r>
              <w:t xml:space="preserve"> asit renksiz, ince iğne şeklinde kristaller oluşturmaktadır. Soğuk suda az, sıcak suda, alkolde ve eterde kolay çözünmektedir. </w:t>
            </w:r>
            <w:proofErr w:type="spellStart"/>
            <w:r>
              <w:t>Gallik</w:t>
            </w:r>
            <w:proofErr w:type="spellEnd"/>
            <w:r>
              <w:t xml:space="preserve"> asit, </w:t>
            </w:r>
            <w:r>
              <w:lastRenderedPageBreak/>
              <w:t xml:space="preserve">indirgen bir madde olup hava temasında yükseltgenerek esmerleşmektedir. </w:t>
            </w:r>
            <w:proofErr w:type="spellStart"/>
            <w:r>
              <w:t>Gallik</w:t>
            </w:r>
            <w:proofErr w:type="spellEnd"/>
            <w:r>
              <w:t xml:space="preserve"> asidin, </w:t>
            </w:r>
            <w:proofErr w:type="spellStart"/>
            <w:r>
              <w:t>propanol</w:t>
            </w:r>
            <w:proofErr w:type="spellEnd"/>
            <w:r>
              <w:t xml:space="preserve"> esteri olarak ifade edilen </w:t>
            </w:r>
            <w:proofErr w:type="spellStart"/>
            <w:r>
              <w:t>gallatlar</w:t>
            </w:r>
            <w:proofErr w:type="spellEnd"/>
            <w:r>
              <w:t>, antioksidan olarak kullanılan gıda katkı maddeleridir.</w:t>
            </w:r>
          </w:p>
        </w:tc>
      </w:tr>
      <w:tr w:rsidR="00997F19" w:rsidTr="00260399">
        <w:tc>
          <w:tcPr>
            <w:tcW w:w="9062" w:type="dxa"/>
          </w:tcPr>
          <w:p w:rsidR="00997F19" w:rsidRDefault="00997F19" w:rsidP="00997F19">
            <w:pPr>
              <w:pStyle w:val="ListeParagraf"/>
              <w:numPr>
                <w:ilvl w:val="1"/>
                <w:numId w:val="20"/>
              </w:numPr>
            </w:pPr>
            <w:proofErr w:type="spellStart"/>
            <w:r>
              <w:lastRenderedPageBreak/>
              <w:t>Flavonoidler</w:t>
            </w:r>
            <w:proofErr w:type="spellEnd"/>
            <w:r>
              <w:t xml:space="preserve"> </w:t>
            </w:r>
          </w:p>
          <w:p w:rsidR="00997F19" w:rsidRDefault="00997F19" w:rsidP="00260399"/>
          <w:p w:rsidR="00997F19" w:rsidRDefault="00997F19" w:rsidP="00260399">
            <w:proofErr w:type="spellStart"/>
            <w:r>
              <w:t>Flavonoidler</w:t>
            </w:r>
            <w:proofErr w:type="spellEnd"/>
            <w:r>
              <w:t xml:space="preserve"> </w:t>
            </w:r>
            <w:proofErr w:type="spellStart"/>
            <w:r>
              <w:t>fenolik</w:t>
            </w:r>
            <w:proofErr w:type="spellEnd"/>
            <w:r>
              <w:t xml:space="preserve"> bileşikler içerisinde en yaygın olanlarıdır.</w:t>
            </w:r>
          </w:p>
          <w:p w:rsidR="00997F19" w:rsidRDefault="00997F19" w:rsidP="00260399">
            <w:proofErr w:type="spellStart"/>
            <w:r>
              <w:t>Antosiyanidinler</w:t>
            </w:r>
            <w:proofErr w:type="spellEnd"/>
            <w:r>
              <w:t xml:space="preserve"> -&gt;</w:t>
            </w:r>
            <w:proofErr w:type="spellStart"/>
            <w:r>
              <w:t>Antosiyanidinler</w:t>
            </w:r>
            <w:proofErr w:type="spellEnd"/>
            <w:r>
              <w:t xml:space="preserve">, doğal olarak genellikle </w:t>
            </w:r>
            <w:proofErr w:type="spellStart"/>
            <w:r>
              <w:t>antosiyanin</w:t>
            </w:r>
            <w:proofErr w:type="spellEnd"/>
            <w:r>
              <w:t xml:space="preserve"> adı verilen glikozit formunda bulunmaktadırlar. Meyve ve sebzelerin kırmızıdan mora kadar değişen tipik renkleri bu glikozitlerden kaynaklanmaktadır.  </w:t>
            </w:r>
          </w:p>
          <w:p w:rsidR="00997F19" w:rsidRDefault="00997F19" w:rsidP="00260399"/>
          <w:p w:rsidR="00997F19" w:rsidRDefault="00997F19" w:rsidP="00260399">
            <w:proofErr w:type="spellStart"/>
            <w:r>
              <w:t>Flavonlar</w:t>
            </w:r>
            <w:proofErr w:type="spellEnd"/>
            <w:r>
              <w:t xml:space="preserve"> ve </w:t>
            </w:r>
            <w:proofErr w:type="spellStart"/>
            <w:r>
              <w:t>Flavonoller</w:t>
            </w:r>
            <w:proofErr w:type="spellEnd"/>
            <w:r>
              <w:t xml:space="preserve"> -&gt; </w:t>
            </w:r>
            <w:proofErr w:type="spellStart"/>
            <w:r>
              <w:t>Flavonol</w:t>
            </w:r>
            <w:proofErr w:type="spellEnd"/>
            <w:r>
              <w:t xml:space="preserve"> grubu bileşikler gıdalarda yaygın olarak </w:t>
            </w:r>
            <w:proofErr w:type="spellStart"/>
            <w:r>
              <w:t>glikozid</w:t>
            </w:r>
            <w:proofErr w:type="spellEnd"/>
            <w:r>
              <w:t xml:space="preserve"> formunda bulunmaktadır. Bunların </w:t>
            </w:r>
            <w:proofErr w:type="spellStart"/>
            <w:r>
              <w:t>başlıcaları</w:t>
            </w:r>
            <w:proofErr w:type="spellEnd"/>
            <w:r>
              <w:t xml:space="preserve">; </w:t>
            </w:r>
            <w:proofErr w:type="spellStart"/>
            <w:r>
              <w:t>kaemferol</w:t>
            </w:r>
            <w:proofErr w:type="spellEnd"/>
            <w:r>
              <w:t xml:space="preserve">, </w:t>
            </w:r>
            <w:proofErr w:type="spellStart"/>
            <w:r>
              <w:t>kuersetin</w:t>
            </w:r>
            <w:proofErr w:type="spellEnd"/>
            <w:r>
              <w:t xml:space="preserve">, </w:t>
            </w:r>
            <w:proofErr w:type="spellStart"/>
            <w:r>
              <w:t>mirisetin</w:t>
            </w:r>
            <w:proofErr w:type="spellEnd"/>
            <w:r>
              <w:t xml:space="preserve"> ve </w:t>
            </w:r>
            <w:proofErr w:type="spellStart"/>
            <w:r>
              <w:t>izoramnetin’dir</w:t>
            </w:r>
            <w:proofErr w:type="spellEnd"/>
            <w:r>
              <w:t xml:space="preserve">.  </w:t>
            </w:r>
          </w:p>
          <w:p w:rsidR="00997F19" w:rsidRDefault="00997F19" w:rsidP="00260399"/>
          <w:p w:rsidR="00997F19" w:rsidRDefault="00997F19" w:rsidP="00260399">
            <w:proofErr w:type="spellStart"/>
            <w:r>
              <w:t>Flavanonlar</w:t>
            </w:r>
            <w:proofErr w:type="spellEnd"/>
            <w:r>
              <w:t xml:space="preserve"> -&gt;</w:t>
            </w:r>
            <w:proofErr w:type="spellStart"/>
            <w:r>
              <w:t>Flavanonlar</w:t>
            </w:r>
            <w:proofErr w:type="spellEnd"/>
            <w:r>
              <w:t xml:space="preserve"> da doğada genellikle </w:t>
            </w:r>
            <w:proofErr w:type="spellStart"/>
            <w:r>
              <w:t>glikozid</w:t>
            </w:r>
            <w:proofErr w:type="spellEnd"/>
            <w:r>
              <w:t xml:space="preserve"> formda bulunurlar. </w:t>
            </w:r>
            <w:proofErr w:type="spellStart"/>
            <w:r>
              <w:t>Flavanon</w:t>
            </w:r>
            <w:proofErr w:type="spellEnd"/>
            <w:r>
              <w:t xml:space="preserve"> </w:t>
            </w:r>
            <w:proofErr w:type="spellStart"/>
            <w:r>
              <w:t>glikozidleri</w:t>
            </w:r>
            <w:proofErr w:type="spellEnd"/>
            <w:r>
              <w:t xml:space="preserve"> </w:t>
            </w:r>
            <w:proofErr w:type="spellStart"/>
            <w:r>
              <w:t>turunçgil</w:t>
            </w:r>
            <w:proofErr w:type="spellEnd"/>
            <w:r>
              <w:t xml:space="preserve"> meyvelerinde çok yaygın olarak bulunurlar. Örneğin; </w:t>
            </w:r>
            <w:proofErr w:type="spellStart"/>
            <w:r>
              <w:t>naringin</w:t>
            </w:r>
            <w:proofErr w:type="spellEnd"/>
            <w:r>
              <w:t xml:space="preserve">, </w:t>
            </w:r>
            <w:proofErr w:type="spellStart"/>
            <w:r>
              <w:t>hesperidin</w:t>
            </w:r>
            <w:proofErr w:type="spellEnd"/>
            <w:r>
              <w:t xml:space="preserve">, </w:t>
            </w:r>
            <w:proofErr w:type="spellStart"/>
            <w:r>
              <w:t>naringenin</w:t>
            </w:r>
            <w:proofErr w:type="spellEnd"/>
            <w:r>
              <w:t xml:space="preserve"> gibi. </w:t>
            </w:r>
            <w:proofErr w:type="spellStart"/>
            <w:r>
              <w:t>Naringin</w:t>
            </w:r>
            <w:proofErr w:type="spellEnd"/>
            <w:r>
              <w:t xml:space="preserve"> </w:t>
            </w:r>
            <w:proofErr w:type="spellStart"/>
            <w:r>
              <w:t>turunçgil</w:t>
            </w:r>
            <w:proofErr w:type="spellEnd"/>
            <w:r>
              <w:t xml:space="preserve"> sularına acımsı bir lezzet verir. </w:t>
            </w:r>
            <w:proofErr w:type="spellStart"/>
            <w:r>
              <w:t>Flavanonlardan</w:t>
            </w:r>
            <w:proofErr w:type="spellEnd"/>
            <w:r>
              <w:t xml:space="preserve"> elde olunan </w:t>
            </w:r>
            <w:proofErr w:type="spellStart"/>
            <w:r>
              <w:t>dihidrokalkonların</w:t>
            </w:r>
            <w:proofErr w:type="spellEnd"/>
            <w:r>
              <w:t xml:space="preserve"> bir kısmı gıda endüstrisinde tatlandırıcı olarak kullanılmaktadır.  </w:t>
            </w:r>
          </w:p>
          <w:p w:rsidR="00997F19" w:rsidRDefault="00997F19" w:rsidP="00260399"/>
          <w:p w:rsidR="00997F19" w:rsidRDefault="00997F19" w:rsidP="00260399">
            <w:proofErr w:type="spellStart"/>
            <w:r>
              <w:t>Kateşinler</w:t>
            </w:r>
            <w:proofErr w:type="spellEnd"/>
            <w:r>
              <w:t xml:space="preserve"> (</w:t>
            </w:r>
            <w:proofErr w:type="spellStart"/>
            <w:r>
              <w:t>Flavanoller</w:t>
            </w:r>
            <w:proofErr w:type="spellEnd"/>
            <w:r>
              <w:t xml:space="preserve">) -&gt; </w:t>
            </w:r>
            <w:proofErr w:type="spellStart"/>
            <w:r>
              <w:t>Kateşinler</w:t>
            </w:r>
            <w:proofErr w:type="spellEnd"/>
            <w:r>
              <w:t xml:space="preserve">, renksiz bileşiklerdir. Hemen her meyvede bulunan </w:t>
            </w:r>
            <w:proofErr w:type="spellStart"/>
            <w:r>
              <w:t>kateşinler</w:t>
            </w:r>
            <w:proofErr w:type="spellEnd"/>
            <w:r>
              <w:t xml:space="preserve">, </w:t>
            </w:r>
            <w:proofErr w:type="spellStart"/>
            <w:r>
              <w:t>flavonoid</w:t>
            </w:r>
            <w:proofErr w:type="spellEnd"/>
            <w:r>
              <w:t xml:space="preserve"> </w:t>
            </w:r>
            <w:proofErr w:type="spellStart"/>
            <w:r>
              <w:t>biyosentezinde</w:t>
            </w:r>
            <w:proofErr w:type="spellEnd"/>
            <w:r>
              <w:t xml:space="preserve"> ara ürün olarak yer alırlar. Gıdalarda en yaygın olarak bulunan </w:t>
            </w:r>
            <w:proofErr w:type="spellStart"/>
            <w:r>
              <w:t>flavonoid</w:t>
            </w:r>
            <w:proofErr w:type="spellEnd"/>
            <w:r>
              <w:t xml:space="preserve"> grubunu oluştururlar. </w:t>
            </w:r>
            <w:proofErr w:type="spellStart"/>
            <w:r>
              <w:t>Kateşinler</w:t>
            </w:r>
            <w:proofErr w:type="spellEnd"/>
            <w:r>
              <w:t xml:space="preserve">, hem kimyasal hem de </w:t>
            </w:r>
            <w:proofErr w:type="spellStart"/>
            <w:r>
              <w:t>enzimatik</w:t>
            </w:r>
            <w:proofErr w:type="spellEnd"/>
            <w:r>
              <w:t xml:space="preserve"> olarak havadaki oksijen ile kolaylıkla reaksiyona girerler.  </w:t>
            </w:r>
          </w:p>
          <w:p w:rsidR="00997F19" w:rsidRDefault="00997F19" w:rsidP="00260399"/>
          <w:p w:rsidR="00997F19" w:rsidRDefault="00997F19" w:rsidP="00260399">
            <w:proofErr w:type="spellStart"/>
            <w:r>
              <w:t>Proantosiyanidinler</w:t>
            </w:r>
            <w:proofErr w:type="spellEnd"/>
            <w:r>
              <w:t xml:space="preserve"> -&gt; </w:t>
            </w:r>
            <w:proofErr w:type="spellStart"/>
            <w:r>
              <w:t>Proantosiyanidinler</w:t>
            </w:r>
            <w:proofErr w:type="spellEnd"/>
            <w:r>
              <w:t xml:space="preserve"> birçok meyvenin kendine özgü tadının oluşmasın da önemli rol oynarlar. Saf bir </w:t>
            </w:r>
            <w:proofErr w:type="spellStart"/>
            <w:r>
              <w:t>proantosiyanidinin</w:t>
            </w:r>
            <w:proofErr w:type="spellEnd"/>
            <w:r>
              <w:t xml:space="preserve"> tadı, acılık ve burukluk gibi iki duyusal özelliğin birleşmesi ile ortaya çıkmaktadır. </w:t>
            </w:r>
            <w:proofErr w:type="spellStart"/>
            <w:r>
              <w:t>Kateşinlerden</w:t>
            </w:r>
            <w:proofErr w:type="spellEnd"/>
            <w:r>
              <w:t xml:space="preserve"> veya </w:t>
            </w:r>
            <w:proofErr w:type="spellStart"/>
            <w:r>
              <w:t>löykoantosiyanidinlerden</w:t>
            </w:r>
            <w:proofErr w:type="spellEnd"/>
            <w:r>
              <w:t xml:space="preserve"> oluşan </w:t>
            </w:r>
            <w:proofErr w:type="spellStart"/>
            <w:r>
              <w:t>polimerik</w:t>
            </w:r>
            <w:proofErr w:type="spellEnd"/>
            <w:r>
              <w:t xml:space="preserve"> yapılara </w:t>
            </w:r>
            <w:proofErr w:type="spellStart"/>
            <w:r>
              <w:t>proantosiyanidinler</w:t>
            </w:r>
            <w:proofErr w:type="spellEnd"/>
            <w:r>
              <w:t xml:space="preserve"> denir.  Bileşiminde sadece </w:t>
            </w:r>
            <w:proofErr w:type="spellStart"/>
            <w:r>
              <w:t>kateşin</w:t>
            </w:r>
            <w:proofErr w:type="spellEnd"/>
            <w:r>
              <w:t xml:space="preserve"> veya </w:t>
            </w:r>
            <w:proofErr w:type="spellStart"/>
            <w:r>
              <w:t>epikateşinin</w:t>
            </w:r>
            <w:proofErr w:type="spellEnd"/>
            <w:r>
              <w:t xml:space="preserve"> yer aldığı </w:t>
            </w:r>
            <w:proofErr w:type="spellStart"/>
            <w:r>
              <w:t>proantosiyanidinlere</w:t>
            </w:r>
            <w:proofErr w:type="spellEnd"/>
            <w:r>
              <w:t xml:space="preserve"> “ </w:t>
            </w:r>
            <w:proofErr w:type="spellStart"/>
            <w:r>
              <w:t>prosiyanidin</w:t>
            </w:r>
            <w:proofErr w:type="spellEnd"/>
            <w:r>
              <w:t xml:space="preserve">” denir. </w:t>
            </w:r>
            <w:proofErr w:type="spellStart"/>
            <w:r>
              <w:t>Proantosiyanidinler</w:t>
            </w:r>
            <w:proofErr w:type="spellEnd"/>
            <w:r>
              <w:t xml:space="preserve">, </w:t>
            </w:r>
            <w:proofErr w:type="spellStart"/>
            <w:r>
              <w:t>kateşinlerin</w:t>
            </w:r>
            <w:proofErr w:type="spellEnd"/>
            <w:r>
              <w:t xml:space="preserve"> </w:t>
            </w:r>
            <w:proofErr w:type="spellStart"/>
            <w:r>
              <w:t>flavanol</w:t>
            </w:r>
            <w:proofErr w:type="spellEnd"/>
            <w:r>
              <w:t xml:space="preserve"> yapısının kimyasal veya </w:t>
            </w:r>
            <w:proofErr w:type="spellStart"/>
            <w:r>
              <w:t>enzimatik</w:t>
            </w:r>
            <w:proofErr w:type="spellEnd"/>
            <w:r>
              <w:t xml:space="preserve"> olarak </w:t>
            </w:r>
            <w:proofErr w:type="spellStart"/>
            <w:r>
              <w:t>dimer</w:t>
            </w:r>
            <w:proofErr w:type="spellEnd"/>
            <w:r>
              <w:t xml:space="preserve">, </w:t>
            </w:r>
            <w:proofErr w:type="spellStart"/>
            <w:r>
              <w:t>oligomer</w:t>
            </w:r>
            <w:proofErr w:type="spellEnd"/>
            <w:r>
              <w:t xml:space="preserve"> ve polimerlere </w:t>
            </w:r>
            <w:proofErr w:type="spellStart"/>
            <w:r>
              <w:t>kondensasyonu</w:t>
            </w:r>
            <w:proofErr w:type="spellEnd"/>
            <w:r>
              <w:t xml:space="preserve"> (iki polar molekülün kimyasal reaksiyona girmesi)ile oluşan bileşiklerdir. Bu bileşiklerin buruk veya acı tadı molekül ağırlıklarına bağlıdır. </w:t>
            </w:r>
          </w:p>
          <w:p w:rsidR="00997F19" w:rsidRDefault="00997F19" w:rsidP="00260399"/>
          <w:p w:rsidR="00997F19" w:rsidRDefault="00997F19" w:rsidP="00260399">
            <w:r>
              <w:t xml:space="preserve"> </w:t>
            </w:r>
            <w:proofErr w:type="spellStart"/>
            <w:r>
              <w:t>İzoflavonoidler</w:t>
            </w:r>
            <w:proofErr w:type="spellEnd"/>
            <w:r>
              <w:t xml:space="preserve"> -&gt; </w:t>
            </w:r>
            <w:proofErr w:type="spellStart"/>
            <w:r>
              <w:t>İzoflavonoidler</w:t>
            </w:r>
            <w:proofErr w:type="spellEnd"/>
            <w:r>
              <w:t xml:space="preserve"> bazı meyve ve sebzelerde, başta soya fasulyesi olmak üzere çeşitli baklagillerde bulunan bileşiklerdir ve </w:t>
            </w:r>
            <w:proofErr w:type="spellStart"/>
            <w:r>
              <w:t>fitoostrojenler</w:t>
            </w:r>
            <w:proofErr w:type="spellEnd"/>
            <w:r>
              <w:t xml:space="preserve"> alt grubunda yer alırlar.</w:t>
            </w:r>
          </w:p>
          <w:p w:rsidR="00997F19" w:rsidRDefault="00997F19" w:rsidP="00260399"/>
          <w:p w:rsidR="00997F19" w:rsidRDefault="00997F19" w:rsidP="00260399"/>
        </w:tc>
      </w:tr>
    </w:tbl>
    <w:p w:rsidR="00997F19" w:rsidRPr="006E2EC1" w:rsidRDefault="00997F19" w:rsidP="006E2EC1"/>
    <w:p w:rsidR="00997F19" w:rsidRDefault="00997F19" w:rsidP="00997F19">
      <w:pPr>
        <w:spacing w:after="0"/>
        <w:rPr>
          <w:color w:val="333333"/>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sectPr w:rsidR="00997F19">
      <w:head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AFE" w:rsidRDefault="00B57AFE" w:rsidP="00A22A46">
      <w:pPr>
        <w:spacing w:after="0" w:line="240" w:lineRule="auto"/>
      </w:pPr>
      <w:r>
        <w:separator/>
      </w:r>
    </w:p>
  </w:endnote>
  <w:endnote w:type="continuationSeparator" w:id="0">
    <w:p w:rsidR="00B57AFE" w:rsidRDefault="00B57AFE" w:rsidP="00A22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AFE" w:rsidRDefault="00B57AFE" w:rsidP="00A22A46">
      <w:pPr>
        <w:spacing w:after="0" w:line="240" w:lineRule="auto"/>
      </w:pPr>
      <w:r>
        <w:separator/>
      </w:r>
    </w:p>
  </w:footnote>
  <w:footnote w:type="continuationSeparator" w:id="0">
    <w:p w:rsidR="00B57AFE" w:rsidRDefault="00B57AFE" w:rsidP="00A22A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3913451"/>
      <w:docPartObj>
        <w:docPartGallery w:val="Page Numbers (Top of Page)"/>
        <w:docPartUnique/>
      </w:docPartObj>
    </w:sdtPr>
    <w:sdtEndPr/>
    <w:sdtContent>
      <w:p w:rsidR="00B57AFE" w:rsidRDefault="00B57AFE">
        <w:pPr>
          <w:pStyle w:val="stbilgi"/>
          <w:jc w:val="right"/>
        </w:pPr>
        <w:r>
          <w:fldChar w:fldCharType="begin"/>
        </w:r>
        <w:r>
          <w:instrText>PAGE   \* MERGEFORMAT</w:instrText>
        </w:r>
        <w:r>
          <w:fldChar w:fldCharType="separate"/>
        </w:r>
        <w:r w:rsidR="006C710A">
          <w:rPr>
            <w:noProof/>
          </w:rPr>
          <w:t>18</w:t>
        </w:r>
        <w:r>
          <w:fldChar w:fldCharType="end"/>
        </w:r>
      </w:p>
    </w:sdtContent>
  </w:sdt>
  <w:p w:rsidR="00B57AFE" w:rsidRDefault="00B57AF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D32E8"/>
    <w:multiLevelType w:val="hybridMultilevel"/>
    <w:tmpl w:val="CBA89E74"/>
    <w:lvl w:ilvl="0" w:tplc="2EC0F598">
      <w:start w:val="1"/>
      <w:numFmt w:val="bullet"/>
      <w:lvlText w:val=""/>
      <w:lvlJc w:val="left"/>
      <w:pPr>
        <w:ind w:left="720" w:hanging="360"/>
      </w:pPr>
      <w:rPr>
        <w:rFonts w:ascii="Wingdings" w:hAnsi="Wingdings" w:hint="default"/>
        <w:color w:val="7030A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020515D"/>
    <w:multiLevelType w:val="multilevel"/>
    <w:tmpl w:val="473C4F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D151B9"/>
    <w:multiLevelType w:val="hybridMultilevel"/>
    <w:tmpl w:val="116A7396"/>
    <w:lvl w:ilvl="0" w:tplc="041F000F">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
    <w:nsid w:val="1EF97BF1"/>
    <w:multiLevelType w:val="hybridMultilevel"/>
    <w:tmpl w:val="8F30BB1C"/>
    <w:lvl w:ilvl="0" w:tplc="F8AEC6F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
    <w:nsid w:val="254621A0"/>
    <w:multiLevelType w:val="multilevel"/>
    <w:tmpl w:val="2044200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293268"/>
    <w:multiLevelType w:val="multilevel"/>
    <w:tmpl w:val="DD3E2E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6A645C"/>
    <w:multiLevelType w:val="hybridMultilevel"/>
    <w:tmpl w:val="A992D1EE"/>
    <w:lvl w:ilvl="0" w:tplc="3FD2E8AE">
      <w:start w:val="1"/>
      <w:numFmt w:val="bullet"/>
      <w:lvlText w:val=""/>
      <w:lvlJc w:val="left"/>
      <w:pPr>
        <w:ind w:left="720" w:hanging="360"/>
      </w:pPr>
      <w:rPr>
        <w:rFonts w:ascii="Wingdings" w:hAnsi="Wingdings" w:hint="default"/>
        <w:color w:val="7030A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5E13A64"/>
    <w:multiLevelType w:val="hybridMultilevel"/>
    <w:tmpl w:val="54A24B66"/>
    <w:lvl w:ilvl="0" w:tplc="EEE0B11E">
      <w:start w:val="1"/>
      <w:numFmt w:val="bullet"/>
      <w:lvlText w:val=""/>
      <w:lvlJc w:val="left"/>
      <w:pPr>
        <w:ind w:left="720" w:hanging="360"/>
      </w:pPr>
      <w:rPr>
        <w:rFonts w:ascii="Wingdings" w:hAnsi="Wingdings" w:hint="default"/>
        <w:color w:val="7030A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C56794A"/>
    <w:multiLevelType w:val="hybridMultilevel"/>
    <w:tmpl w:val="A71EA962"/>
    <w:lvl w:ilvl="0" w:tplc="AC6635EE">
      <w:start w:val="1"/>
      <w:numFmt w:val="bullet"/>
      <w:lvlText w:val=""/>
      <w:lvlJc w:val="left"/>
      <w:pPr>
        <w:ind w:left="720" w:hanging="360"/>
      </w:pPr>
      <w:rPr>
        <w:rFonts w:ascii="Wingdings" w:hAnsi="Wingdings" w:hint="default"/>
        <w:color w:val="7030A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DC1655F"/>
    <w:multiLevelType w:val="hybridMultilevel"/>
    <w:tmpl w:val="AFC24318"/>
    <w:lvl w:ilvl="0" w:tplc="2A125FC0">
      <w:start w:val="1"/>
      <w:numFmt w:val="bullet"/>
      <w:lvlText w:val=""/>
      <w:lvlJc w:val="left"/>
      <w:pPr>
        <w:ind w:left="720" w:hanging="360"/>
      </w:pPr>
      <w:rPr>
        <w:rFonts w:ascii="Wingdings" w:hAnsi="Wingdings" w:hint="default"/>
        <w:color w:val="9CC2E5" w:themeColor="accent1" w:themeTint="99"/>
      </w:rPr>
    </w:lvl>
    <w:lvl w:ilvl="1" w:tplc="57A008F2">
      <w:start w:val="1"/>
      <w:numFmt w:val="bullet"/>
      <w:lvlText w:val=""/>
      <w:lvlJc w:val="left"/>
      <w:pPr>
        <w:ind w:left="1440" w:hanging="360"/>
      </w:pPr>
      <w:rPr>
        <w:rFonts w:ascii="Wingdings" w:hAnsi="Wingdings" w:hint="default"/>
        <w:color w:val="7030A0"/>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F4C0864"/>
    <w:multiLevelType w:val="multilevel"/>
    <w:tmpl w:val="449A14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3F39EA"/>
    <w:multiLevelType w:val="hybridMultilevel"/>
    <w:tmpl w:val="F7B228EA"/>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nsid w:val="454A760B"/>
    <w:multiLevelType w:val="hybridMultilevel"/>
    <w:tmpl w:val="096844DE"/>
    <w:lvl w:ilvl="0" w:tplc="7F74F6A8">
      <w:start w:val="1"/>
      <w:numFmt w:val="bullet"/>
      <w:lvlText w:val=""/>
      <w:lvlJc w:val="left"/>
      <w:pPr>
        <w:ind w:left="720" w:hanging="360"/>
      </w:pPr>
      <w:rPr>
        <w:rFonts w:ascii="Wingdings" w:hAnsi="Wingdings" w:hint="default"/>
        <w:color w:val="7030A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D615822"/>
    <w:multiLevelType w:val="multilevel"/>
    <w:tmpl w:val="CCFC90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F0A02E3"/>
    <w:multiLevelType w:val="hybridMultilevel"/>
    <w:tmpl w:val="E7EE213A"/>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5">
    <w:nsid w:val="55BE1D90"/>
    <w:multiLevelType w:val="multilevel"/>
    <w:tmpl w:val="85E63D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0838FD"/>
    <w:multiLevelType w:val="hybridMultilevel"/>
    <w:tmpl w:val="00727EEC"/>
    <w:lvl w:ilvl="0" w:tplc="C848E7DC">
      <w:start w:val="1"/>
      <w:numFmt w:val="bullet"/>
      <w:lvlText w:val=""/>
      <w:lvlJc w:val="left"/>
      <w:pPr>
        <w:ind w:left="720" w:hanging="360"/>
      </w:pPr>
      <w:rPr>
        <w:rFonts w:ascii="Wingdings" w:hAnsi="Wingdings" w:hint="default"/>
        <w:color w:val="7030A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62F0E7B"/>
    <w:multiLevelType w:val="multilevel"/>
    <w:tmpl w:val="C49889E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A71D1A"/>
    <w:multiLevelType w:val="hybridMultilevel"/>
    <w:tmpl w:val="216EC036"/>
    <w:lvl w:ilvl="0" w:tplc="763414E6">
      <w:start w:val="1"/>
      <w:numFmt w:val="bullet"/>
      <w:lvlText w:val=""/>
      <w:lvlJc w:val="left"/>
      <w:pPr>
        <w:ind w:left="720" w:hanging="360"/>
      </w:pPr>
      <w:rPr>
        <w:rFonts w:ascii="Wingdings" w:hAnsi="Wingdings" w:hint="default"/>
        <w:color w:val="7030A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2923CFC"/>
    <w:multiLevelType w:val="multilevel"/>
    <w:tmpl w:val="B38804C8"/>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Calibri" w:eastAsiaTheme="minorHAnsi" w:hAnsi="Calibri" w:cs="Calibr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49740EA"/>
    <w:multiLevelType w:val="multilevel"/>
    <w:tmpl w:val="EA28A01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EAB6E2F"/>
    <w:multiLevelType w:val="hybridMultilevel"/>
    <w:tmpl w:val="56A8CC80"/>
    <w:lvl w:ilvl="0" w:tplc="EDA098A4">
      <w:start w:val="1"/>
      <w:numFmt w:val="bullet"/>
      <w:lvlText w:val=""/>
      <w:lvlJc w:val="left"/>
      <w:pPr>
        <w:ind w:left="720" w:hanging="360"/>
      </w:pPr>
      <w:rPr>
        <w:rFonts w:ascii="Wingdings" w:hAnsi="Wingdings" w:hint="default"/>
        <w:color w:val="7030A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F904322"/>
    <w:multiLevelType w:val="multilevel"/>
    <w:tmpl w:val="5B30A0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6049D2"/>
    <w:multiLevelType w:val="hybridMultilevel"/>
    <w:tmpl w:val="F8DCD612"/>
    <w:lvl w:ilvl="0" w:tplc="6298FF9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num w:numId="1">
    <w:abstractNumId w:val="21"/>
  </w:num>
  <w:num w:numId="2">
    <w:abstractNumId w:val="8"/>
  </w:num>
  <w:num w:numId="3">
    <w:abstractNumId w:val="16"/>
  </w:num>
  <w:num w:numId="4">
    <w:abstractNumId w:val="18"/>
  </w:num>
  <w:num w:numId="5">
    <w:abstractNumId w:val="12"/>
  </w:num>
  <w:num w:numId="6">
    <w:abstractNumId w:val="9"/>
  </w:num>
  <w:num w:numId="7">
    <w:abstractNumId w:val="0"/>
  </w:num>
  <w:num w:numId="8">
    <w:abstractNumId w:val="7"/>
  </w:num>
  <w:num w:numId="9">
    <w:abstractNumId w:val="6"/>
  </w:num>
  <w:num w:numId="10">
    <w:abstractNumId w:val="10"/>
  </w:num>
  <w:num w:numId="11">
    <w:abstractNumId w:val="13"/>
  </w:num>
  <w:num w:numId="12">
    <w:abstractNumId w:val="22"/>
  </w:num>
  <w:num w:numId="13">
    <w:abstractNumId w:val="17"/>
  </w:num>
  <w:num w:numId="14">
    <w:abstractNumId w:val="1"/>
  </w:num>
  <w:num w:numId="15">
    <w:abstractNumId w:val="11"/>
  </w:num>
  <w:num w:numId="16">
    <w:abstractNumId w:val="4"/>
  </w:num>
  <w:num w:numId="17">
    <w:abstractNumId w:val="19"/>
  </w:num>
  <w:num w:numId="18">
    <w:abstractNumId w:val="15"/>
  </w:num>
  <w:num w:numId="19">
    <w:abstractNumId w:val="5"/>
  </w:num>
  <w:num w:numId="20">
    <w:abstractNumId w:val="20"/>
  </w:num>
  <w:num w:numId="21">
    <w:abstractNumId w:val="3"/>
  </w:num>
  <w:num w:numId="22">
    <w:abstractNumId w:val="14"/>
  </w:num>
  <w:num w:numId="23">
    <w:abstractNumId w:val="23"/>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F19"/>
    <w:rsid w:val="000A332B"/>
    <w:rsid w:val="000C07D3"/>
    <w:rsid w:val="000D459E"/>
    <w:rsid w:val="0017491A"/>
    <w:rsid w:val="001E4C39"/>
    <w:rsid w:val="0020599A"/>
    <w:rsid w:val="002206B8"/>
    <w:rsid w:val="00260399"/>
    <w:rsid w:val="002F4109"/>
    <w:rsid w:val="00356582"/>
    <w:rsid w:val="003B175B"/>
    <w:rsid w:val="0050331F"/>
    <w:rsid w:val="00636F52"/>
    <w:rsid w:val="006B1DB5"/>
    <w:rsid w:val="006C710A"/>
    <w:rsid w:val="006E2EC1"/>
    <w:rsid w:val="0070195E"/>
    <w:rsid w:val="00727384"/>
    <w:rsid w:val="007A14B0"/>
    <w:rsid w:val="008076E7"/>
    <w:rsid w:val="00997F19"/>
    <w:rsid w:val="009E4FF9"/>
    <w:rsid w:val="00A00398"/>
    <w:rsid w:val="00A22A46"/>
    <w:rsid w:val="00A81F3A"/>
    <w:rsid w:val="00AF5AB7"/>
    <w:rsid w:val="00B57AFE"/>
    <w:rsid w:val="00BF7054"/>
    <w:rsid w:val="00CC174F"/>
    <w:rsid w:val="00D52667"/>
    <w:rsid w:val="00D927E3"/>
    <w:rsid w:val="00E00232"/>
    <w:rsid w:val="00E75BAE"/>
    <w:rsid w:val="00ED6C9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F1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97F19"/>
    <w:pPr>
      <w:ind w:left="720"/>
      <w:contextualSpacing/>
    </w:pPr>
  </w:style>
  <w:style w:type="table" w:styleId="TabloKlavuzu">
    <w:name w:val="Table Grid"/>
    <w:basedOn w:val="NormalTablo"/>
    <w:uiPriority w:val="39"/>
    <w:rsid w:val="00997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rsid w:val="00997F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grame">
    <w:name w:val="grame"/>
    <w:basedOn w:val="VarsaylanParagrafYazTipi"/>
    <w:rsid w:val="00260399"/>
  </w:style>
  <w:style w:type="paragraph" w:customStyle="1" w:styleId="3-normalyaz">
    <w:name w:val="3-normalyaz"/>
    <w:basedOn w:val="Normal"/>
    <w:rsid w:val="0026039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D52667"/>
    <w:rPr>
      <w:color w:val="0563C1" w:themeColor="hyperlink"/>
      <w:u w:val="single"/>
    </w:rPr>
  </w:style>
  <w:style w:type="paragraph" w:styleId="stbilgi">
    <w:name w:val="header"/>
    <w:basedOn w:val="Normal"/>
    <w:link w:val="stbilgiChar"/>
    <w:uiPriority w:val="99"/>
    <w:unhideWhenUsed/>
    <w:rsid w:val="00A22A4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22A46"/>
  </w:style>
  <w:style w:type="paragraph" w:styleId="Altbilgi">
    <w:name w:val="footer"/>
    <w:basedOn w:val="Normal"/>
    <w:link w:val="AltbilgiChar"/>
    <w:uiPriority w:val="99"/>
    <w:unhideWhenUsed/>
    <w:rsid w:val="00A22A4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22A46"/>
  </w:style>
  <w:style w:type="paragraph" w:styleId="BalonMetni">
    <w:name w:val="Balloon Text"/>
    <w:basedOn w:val="Normal"/>
    <w:link w:val="BalonMetniChar"/>
    <w:uiPriority w:val="99"/>
    <w:semiHidden/>
    <w:unhideWhenUsed/>
    <w:rsid w:val="000C07D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07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F1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97F19"/>
    <w:pPr>
      <w:ind w:left="720"/>
      <w:contextualSpacing/>
    </w:pPr>
  </w:style>
  <w:style w:type="table" w:styleId="TabloKlavuzu">
    <w:name w:val="Table Grid"/>
    <w:basedOn w:val="NormalTablo"/>
    <w:uiPriority w:val="39"/>
    <w:rsid w:val="00997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rsid w:val="00997F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grame">
    <w:name w:val="grame"/>
    <w:basedOn w:val="VarsaylanParagrafYazTipi"/>
    <w:rsid w:val="00260399"/>
  </w:style>
  <w:style w:type="paragraph" w:customStyle="1" w:styleId="3-normalyaz">
    <w:name w:val="3-normalyaz"/>
    <w:basedOn w:val="Normal"/>
    <w:rsid w:val="0026039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D52667"/>
    <w:rPr>
      <w:color w:val="0563C1" w:themeColor="hyperlink"/>
      <w:u w:val="single"/>
    </w:rPr>
  </w:style>
  <w:style w:type="paragraph" w:styleId="stbilgi">
    <w:name w:val="header"/>
    <w:basedOn w:val="Normal"/>
    <w:link w:val="stbilgiChar"/>
    <w:uiPriority w:val="99"/>
    <w:unhideWhenUsed/>
    <w:rsid w:val="00A22A4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22A46"/>
  </w:style>
  <w:style w:type="paragraph" w:styleId="Altbilgi">
    <w:name w:val="footer"/>
    <w:basedOn w:val="Normal"/>
    <w:link w:val="AltbilgiChar"/>
    <w:uiPriority w:val="99"/>
    <w:unhideWhenUsed/>
    <w:rsid w:val="00A22A4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22A46"/>
  </w:style>
  <w:style w:type="paragraph" w:styleId="BalonMetni">
    <w:name w:val="Balloon Text"/>
    <w:basedOn w:val="Normal"/>
    <w:link w:val="BalonMetniChar"/>
    <w:uiPriority w:val="99"/>
    <w:semiHidden/>
    <w:unhideWhenUsed/>
    <w:rsid w:val="000C07D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07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030625">
      <w:bodyDiv w:val="1"/>
      <w:marLeft w:val="0"/>
      <w:marRight w:val="0"/>
      <w:marTop w:val="0"/>
      <w:marBottom w:val="0"/>
      <w:divBdr>
        <w:top w:val="none" w:sz="0" w:space="0" w:color="auto"/>
        <w:left w:val="none" w:sz="0" w:space="0" w:color="auto"/>
        <w:bottom w:val="none" w:sz="0" w:space="0" w:color="auto"/>
        <w:right w:val="none" w:sz="0" w:space="0" w:color="auto"/>
      </w:divBdr>
    </w:div>
    <w:div w:id="764109838">
      <w:bodyDiv w:val="1"/>
      <w:marLeft w:val="0"/>
      <w:marRight w:val="0"/>
      <w:marTop w:val="0"/>
      <w:marBottom w:val="0"/>
      <w:divBdr>
        <w:top w:val="none" w:sz="0" w:space="0" w:color="auto"/>
        <w:left w:val="none" w:sz="0" w:space="0" w:color="auto"/>
        <w:bottom w:val="none" w:sz="0" w:space="0" w:color="auto"/>
        <w:right w:val="none" w:sz="0" w:space="0" w:color="auto"/>
      </w:divBdr>
    </w:div>
    <w:div w:id="152227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tb.org.tr/STED/sted0304/gida.pdf" TargetMode="External"/><Relationship Id="rId13" Type="http://schemas.openxmlformats.org/officeDocument/2006/relationships/image" Target="media/image1.png"/><Relationship Id="rId39" Type="http://schemas.openxmlformats.org/officeDocument/2006/relationships/image" Target="media/image28.png"/><Relationship Id="rId3" Type="http://schemas.microsoft.com/office/2007/relationships/stylesWithEffects" Target="stylesWithEffects.xml"/><Relationship Id="rId42" Type="http://schemas.openxmlformats.org/officeDocument/2006/relationships/image" Target="media/image2.png"/><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sbu.saglik.gov.tr/Ekutuphane/kitaplar/B%2016.pdf" TargetMode="External"/><Relationship Id="rId46" Type="http://schemas.openxmlformats.org/officeDocument/2006/relationships/image" Target="media/image4.png"/><Relationship Id="rId2" Type="http://schemas.openxmlformats.org/officeDocument/2006/relationships/styles" Target="styles.xml"/><Relationship Id="rId41" Type="http://schemas.openxmlformats.org/officeDocument/2006/relationships/hyperlink" Target="https://www.gidahatti.com/5-kisiden-sadece-1i-yeterli-e-vitamini-aliyor-6102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sbu.saglik.gov.tr/Ekutuphane/kitaplar/B%2016.pdf" TargetMode="External"/><Relationship Id="rId40" Type="http://schemas.openxmlformats.org/officeDocument/2006/relationships/hyperlink" Target="https://www.gidahatti.com/bilincsiz-kullanilan-antibiyotikler-zarar-veriyor-98457/" TargetMode="External"/><Relationship Id="rId45" Type="http://schemas.openxmlformats.org/officeDocument/2006/relationships/image" Target="media/image31.png"/><Relationship Id="rId5" Type="http://schemas.openxmlformats.org/officeDocument/2006/relationships/webSettings" Target="webSettings.xml"/><Relationship Id="rId49" Type="http://schemas.openxmlformats.org/officeDocument/2006/relationships/theme" Target="theme/theme1.xml"/><Relationship Id="rId10" Type="http://schemas.openxmlformats.org/officeDocument/2006/relationships/hyperlink" Target="https://sbu.saglik.gov.tr/Ekutuphane/kitaplar/B%2016.pdf" TargetMode="External"/><Relationship Id="rId44"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sbu.saglik.gov.tr/Ekutuphane/kitaplar/B%2016.pdf" TargetMode="External"/><Relationship Id="rId43" Type="http://schemas.openxmlformats.org/officeDocument/2006/relationships/image" Target="media/image30.png"/><Relationship Id="rId48"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18</Pages>
  <Words>6818</Words>
  <Characters>38863</Characters>
  <Application>Microsoft Office Word</Application>
  <DocSecurity>0</DocSecurity>
  <Lines>323</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veteriner_fakultsi</dc:creator>
  <cp:keywords/>
  <dc:description/>
  <cp:lastModifiedBy>Nurhayat</cp:lastModifiedBy>
  <cp:revision>4</cp:revision>
  <dcterms:created xsi:type="dcterms:W3CDTF">2022-02-11T10:58:00Z</dcterms:created>
  <dcterms:modified xsi:type="dcterms:W3CDTF">2022-02-16T16:43:00Z</dcterms:modified>
</cp:coreProperties>
</file>